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69" w:rsidRDefault="006F1969">
      <w:pPr>
        <w:tabs>
          <w:tab w:val="clear" w:pos="708"/>
        </w:tabs>
        <w:spacing w:after="160" w:line="259" w:lineRule="auto"/>
        <w:rPr>
          <w:b/>
          <w:sz w:val="28"/>
          <w:szCs w:val="28"/>
          <w:shd w:val="clear" w:color="auto" w:fill="FFFFFF" w:themeFill="background1"/>
        </w:rPr>
      </w:pPr>
      <w:r w:rsidRPr="006F1969">
        <w:rPr>
          <w:b/>
          <w:noProof/>
          <w:sz w:val="28"/>
          <w:szCs w:val="28"/>
          <w:shd w:val="clear" w:color="auto" w:fill="FFFFFF" w:themeFill="background1"/>
        </w:rPr>
        <w:drawing>
          <wp:inline distT="0" distB="0" distL="0" distR="0">
            <wp:extent cx="6299835" cy="8902286"/>
            <wp:effectExtent l="0" t="0" r="5715" b="0"/>
            <wp:docPr id="1" name="Рисунок 1" descr="T:\Учебно-методическое управление\Учебные планы УрГЭУ\Планы 2020\Сканы титульных листов\ОПОП\Бакалавриат\43.03.01 Серв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Бакалавриат\43.03.01 Серви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bookmarkStart w:id="0" w:name="_GoBack"/>
      <w:bookmarkEnd w:id="0"/>
      <w:r>
        <w:rPr>
          <w:b/>
          <w:sz w:val="28"/>
          <w:szCs w:val="28"/>
          <w:shd w:val="clear" w:color="auto" w:fill="FFFFFF" w:themeFill="background1"/>
        </w:rPr>
        <w:br w:type="page"/>
      </w:r>
    </w:p>
    <w:p w:rsidR="008367D5" w:rsidRPr="00287B40" w:rsidRDefault="008367D5" w:rsidP="008367D5">
      <w:pPr>
        <w:tabs>
          <w:tab w:val="clear" w:pos="708"/>
        </w:tabs>
        <w:jc w:val="center"/>
        <w:rPr>
          <w:b/>
          <w:sz w:val="28"/>
          <w:szCs w:val="28"/>
          <w:shd w:val="clear" w:color="auto" w:fill="FFFFFF" w:themeFill="background1"/>
        </w:rPr>
      </w:pPr>
      <w:r w:rsidRPr="00287B40">
        <w:rPr>
          <w:b/>
          <w:sz w:val="28"/>
          <w:szCs w:val="28"/>
          <w:shd w:val="clear" w:color="auto" w:fill="FFFFFF" w:themeFill="background1"/>
        </w:rPr>
        <w:lastRenderedPageBreak/>
        <w:t>СОДЕРЖАНИЕ</w:t>
      </w:r>
    </w:p>
    <w:p w:rsidR="007A0726" w:rsidRPr="00287B40" w:rsidRDefault="007A0726" w:rsidP="008367D5">
      <w:pPr>
        <w:tabs>
          <w:tab w:val="clear" w:pos="708"/>
        </w:tabs>
        <w:jc w:val="center"/>
        <w:rPr>
          <w:b/>
          <w:sz w:val="28"/>
          <w:szCs w:val="28"/>
          <w:shd w:val="clear" w:color="auto" w:fill="FFFFFF" w:themeFill="background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287B40" w:rsidRPr="00287B40" w:rsidTr="000D5350">
        <w:tc>
          <w:tcPr>
            <w:tcW w:w="9180" w:type="dxa"/>
            <w:tcBorders>
              <w:top w:val="nil"/>
              <w:left w:val="nil"/>
              <w:bottom w:val="nil"/>
              <w:right w:val="nil"/>
            </w:tcBorders>
          </w:tcPr>
          <w:p w:rsidR="004F007A" w:rsidRPr="00287B40" w:rsidRDefault="004F007A" w:rsidP="00D53AD7">
            <w:pPr>
              <w:spacing w:line="360" w:lineRule="auto"/>
              <w:jc w:val="both"/>
              <w:rPr>
                <w:caps/>
              </w:rPr>
            </w:pPr>
            <w:r w:rsidRPr="00287B40">
              <w:rPr>
                <w:caps/>
              </w:rPr>
              <w:t>используемые сокращения</w:t>
            </w:r>
          </w:p>
        </w:tc>
        <w:tc>
          <w:tcPr>
            <w:tcW w:w="993" w:type="dxa"/>
            <w:tcBorders>
              <w:top w:val="nil"/>
              <w:left w:val="nil"/>
              <w:bottom w:val="nil"/>
              <w:right w:val="nil"/>
            </w:tcBorders>
          </w:tcPr>
          <w:p w:rsidR="004F007A" w:rsidRPr="00287B40" w:rsidRDefault="004F007A" w:rsidP="000D5350">
            <w:pPr>
              <w:spacing w:line="360" w:lineRule="auto"/>
            </w:pPr>
            <w:r w:rsidRPr="00287B40">
              <w:t>3</w:t>
            </w:r>
          </w:p>
        </w:tc>
      </w:tr>
      <w:tr w:rsidR="00287B40" w:rsidRPr="00287B40" w:rsidTr="000D5350">
        <w:tc>
          <w:tcPr>
            <w:tcW w:w="9180" w:type="dxa"/>
            <w:tcBorders>
              <w:top w:val="nil"/>
              <w:left w:val="nil"/>
              <w:bottom w:val="nil"/>
              <w:right w:val="nil"/>
            </w:tcBorders>
          </w:tcPr>
          <w:p w:rsidR="004F007A" w:rsidRPr="00287B40" w:rsidRDefault="004F007A" w:rsidP="00D53AD7">
            <w:pPr>
              <w:tabs>
                <w:tab w:val="clear" w:pos="708"/>
              </w:tabs>
              <w:spacing w:line="360" w:lineRule="auto"/>
              <w:jc w:val="both"/>
              <w:rPr>
                <w:i/>
              </w:rPr>
            </w:pPr>
            <w:r w:rsidRPr="00287B40">
              <w:rPr>
                <w:iCs/>
              </w:rPr>
              <w:t xml:space="preserve">1. </w:t>
            </w:r>
            <w:r w:rsidRPr="00287B40">
              <w:rPr>
                <w:iCs/>
                <w:caps/>
              </w:rPr>
              <w:t xml:space="preserve">общие положения </w:t>
            </w:r>
            <w:r w:rsidRPr="00287B40">
              <w:rPr>
                <w:caps/>
              </w:rPr>
              <w:t>основных профессиональных образовательных программ высшего образования – программ бакалавриата</w:t>
            </w:r>
            <w:r w:rsidRPr="00287B40">
              <w:t xml:space="preserve"> </w:t>
            </w:r>
          </w:p>
        </w:tc>
        <w:tc>
          <w:tcPr>
            <w:tcW w:w="993" w:type="dxa"/>
            <w:tcBorders>
              <w:top w:val="nil"/>
              <w:left w:val="nil"/>
              <w:bottom w:val="nil"/>
              <w:right w:val="nil"/>
            </w:tcBorders>
          </w:tcPr>
          <w:p w:rsidR="004F007A" w:rsidRPr="00287B40" w:rsidRDefault="004F007A" w:rsidP="000D5350">
            <w:pPr>
              <w:spacing w:line="360" w:lineRule="auto"/>
            </w:pPr>
            <w:r w:rsidRPr="00287B40">
              <w:t>4</w:t>
            </w:r>
          </w:p>
        </w:tc>
      </w:tr>
      <w:tr w:rsidR="00287B40" w:rsidRPr="00287B40" w:rsidTr="000D5350">
        <w:tc>
          <w:tcPr>
            <w:tcW w:w="9180" w:type="dxa"/>
            <w:tcBorders>
              <w:top w:val="nil"/>
              <w:left w:val="nil"/>
              <w:bottom w:val="nil"/>
              <w:right w:val="nil"/>
            </w:tcBorders>
          </w:tcPr>
          <w:p w:rsidR="004F007A" w:rsidRPr="00287B40" w:rsidRDefault="004F007A" w:rsidP="00D53AD7">
            <w:pPr>
              <w:tabs>
                <w:tab w:val="clear" w:pos="708"/>
              </w:tabs>
              <w:spacing w:line="360" w:lineRule="auto"/>
              <w:jc w:val="both"/>
              <w:rPr>
                <w:i/>
              </w:rPr>
            </w:pPr>
            <w:r w:rsidRPr="00287B40">
              <w:rPr>
                <w:iCs/>
              </w:rPr>
              <w:t>1.1. </w:t>
            </w:r>
            <w:r w:rsidR="00D53AD7" w:rsidRPr="00287B40">
              <w:rPr>
                <w:iCs/>
              </w:rPr>
              <w:t>О</w:t>
            </w:r>
            <w:r w:rsidRPr="00287B40">
              <w:rPr>
                <w:iCs/>
              </w:rPr>
              <w:t xml:space="preserve">бщая характеристика ОПОП </w:t>
            </w:r>
          </w:p>
        </w:tc>
        <w:tc>
          <w:tcPr>
            <w:tcW w:w="993" w:type="dxa"/>
            <w:tcBorders>
              <w:top w:val="nil"/>
              <w:left w:val="nil"/>
              <w:bottom w:val="nil"/>
              <w:right w:val="nil"/>
            </w:tcBorders>
          </w:tcPr>
          <w:p w:rsidR="004F007A" w:rsidRPr="00287B40" w:rsidRDefault="004F007A" w:rsidP="000D5350">
            <w:pPr>
              <w:spacing w:line="360" w:lineRule="auto"/>
            </w:pPr>
            <w:r w:rsidRPr="00287B40">
              <w:t>4</w:t>
            </w:r>
          </w:p>
        </w:tc>
      </w:tr>
      <w:tr w:rsidR="00287B40" w:rsidRPr="00287B40" w:rsidTr="000D5350">
        <w:tc>
          <w:tcPr>
            <w:tcW w:w="9180" w:type="dxa"/>
            <w:tcBorders>
              <w:top w:val="nil"/>
              <w:left w:val="nil"/>
              <w:bottom w:val="nil"/>
              <w:right w:val="nil"/>
            </w:tcBorders>
          </w:tcPr>
          <w:p w:rsidR="004F007A" w:rsidRPr="00287B40" w:rsidRDefault="004F007A" w:rsidP="00D53AD7">
            <w:pPr>
              <w:keepNext/>
              <w:keepLines/>
              <w:tabs>
                <w:tab w:val="clear" w:pos="708"/>
              </w:tabs>
              <w:spacing w:line="360" w:lineRule="auto"/>
              <w:jc w:val="both"/>
              <w:outlineLvl w:val="1"/>
              <w:rPr>
                <w:bCs/>
              </w:rPr>
            </w:pPr>
            <w:r w:rsidRPr="00287B40">
              <w:rPr>
                <w:bCs/>
              </w:rPr>
              <w:t xml:space="preserve">1.2. </w:t>
            </w:r>
            <w:r w:rsidR="00D53AD7" w:rsidRPr="00287B40">
              <w:rPr>
                <w:bCs/>
              </w:rPr>
              <w:t>П</w:t>
            </w:r>
            <w:r w:rsidRPr="00287B40">
              <w:rPr>
                <w:bCs/>
              </w:rPr>
              <w:t>ланируемые результаты освоения ОПОП</w:t>
            </w:r>
          </w:p>
        </w:tc>
        <w:tc>
          <w:tcPr>
            <w:tcW w:w="993" w:type="dxa"/>
            <w:tcBorders>
              <w:top w:val="nil"/>
              <w:left w:val="nil"/>
              <w:bottom w:val="nil"/>
              <w:right w:val="nil"/>
            </w:tcBorders>
          </w:tcPr>
          <w:p w:rsidR="004F007A" w:rsidRPr="00287B40" w:rsidRDefault="004F007A" w:rsidP="000D5350">
            <w:pPr>
              <w:spacing w:line="360" w:lineRule="auto"/>
            </w:pPr>
            <w:r w:rsidRPr="00287B40">
              <w:t>6</w:t>
            </w:r>
          </w:p>
        </w:tc>
      </w:tr>
      <w:tr w:rsidR="00287B40" w:rsidRPr="00287B40" w:rsidTr="000D5350">
        <w:tc>
          <w:tcPr>
            <w:tcW w:w="9180" w:type="dxa"/>
            <w:tcBorders>
              <w:top w:val="nil"/>
              <w:left w:val="nil"/>
              <w:bottom w:val="nil"/>
              <w:right w:val="nil"/>
            </w:tcBorders>
          </w:tcPr>
          <w:p w:rsidR="004F007A" w:rsidRPr="00287B40" w:rsidRDefault="004F007A" w:rsidP="00D53AD7">
            <w:pPr>
              <w:keepNext/>
              <w:keepLines/>
              <w:tabs>
                <w:tab w:val="clear" w:pos="708"/>
              </w:tabs>
              <w:spacing w:line="360" w:lineRule="auto"/>
              <w:jc w:val="both"/>
              <w:outlineLvl w:val="1"/>
            </w:pPr>
            <w:r w:rsidRPr="00287B40">
              <w:rPr>
                <w:bCs/>
              </w:rPr>
              <w:t xml:space="preserve">1.3. </w:t>
            </w:r>
            <w:r w:rsidR="00D53AD7" w:rsidRPr="00287B40">
              <w:rPr>
                <w:bCs/>
              </w:rPr>
              <w:t>О</w:t>
            </w:r>
            <w:r w:rsidRPr="00287B40">
              <w:rPr>
                <w:bCs/>
              </w:rPr>
              <w:t>бщая характеристика структуры программы бакалавриата</w:t>
            </w:r>
          </w:p>
        </w:tc>
        <w:tc>
          <w:tcPr>
            <w:tcW w:w="993" w:type="dxa"/>
            <w:tcBorders>
              <w:top w:val="nil"/>
              <w:left w:val="nil"/>
              <w:bottom w:val="nil"/>
              <w:right w:val="nil"/>
            </w:tcBorders>
          </w:tcPr>
          <w:p w:rsidR="004F007A" w:rsidRPr="00287B40" w:rsidRDefault="004F007A" w:rsidP="004F007A">
            <w:pPr>
              <w:spacing w:line="360" w:lineRule="auto"/>
            </w:pPr>
            <w:r w:rsidRPr="00287B40">
              <w:t>15</w:t>
            </w:r>
          </w:p>
        </w:tc>
      </w:tr>
      <w:tr w:rsidR="00287B40" w:rsidRPr="00287B40" w:rsidTr="000D5350">
        <w:tc>
          <w:tcPr>
            <w:tcW w:w="9180" w:type="dxa"/>
            <w:tcBorders>
              <w:top w:val="nil"/>
              <w:left w:val="nil"/>
              <w:bottom w:val="nil"/>
              <w:right w:val="nil"/>
            </w:tcBorders>
          </w:tcPr>
          <w:p w:rsidR="004F007A" w:rsidRPr="00287B40" w:rsidRDefault="004F007A" w:rsidP="00D53AD7">
            <w:pPr>
              <w:pStyle w:val="a"/>
              <w:numPr>
                <w:ilvl w:val="0"/>
                <w:numId w:val="0"/>
              </w:numPr>
              <w:spacing w:line="360" w:lineRule="auto"/>
            </w:pPr>
            <w:r w:rsidRPr="00287B40">
              <w:t xml:space="preserve">1.4. </w:t>
            </w:r>
            <w:r w:rsidR="00D53AD7" w:rsidRPr="00287B40">
              <w:t>О</w:t>
            </w:r>
            <w:r w:rsidRPr="00287B40">
              <w:t>бщая характеристика условий реализации ОПОП</w:t>
            </w:r>
          </w:p>
        </w:tc>
        <w:tc>
          <w:tcPr>
            <w:tcW w:w="993" w:type="dxa"/>
            <w:tcBorders>
              <w:top w:val="nil"/>
              <w:left w:val="nil"/>
              <w:bottom w:val="nil"/>
              <w:right w:val="nil"/>
            </w:tcBorders>
          </w:tcPr>
          <w:p w:rsidR="004F007A" w:rsidRPr="00287B40" w:rsidRDefault="004F007A" w:rsidP="000D5350">
            <w:pPr>
              <w:spacing w:line="360" w:lineRule="auto"/>
            </w:pPr>
            <w:r w:rsidRPr="00287B40">
              <w:t>17</w:t>
            </w:r>
          </w:p>
        </w:tc>
      </w:tr>
      <w:tr w:rsidR="00287B40" w:rsidRPr="00287B40" w:rsidTr="000D5350">
        <w:tc>
          <w:tcPr>
            <w:tcW w:w="9180" w:type="dxa"/>
            <w:tcBorders>
              <w:top w:val="nil"/>
              <w:left w:val="nil"/>
              <w:bottom w:val="nil"/>
              <w:right w:val="nil"/>
            </w:tcBorders>
          </w:tcPr>
          <w:p w:rsidR="004F007A" w:rsidRPr="00287B40" w:rsidRDefault="004F007A" w:rsidP="00D53AD7">
            <w:pPr>
              <w:keepNext/>
              <w:keepLines/>
              <w:tabs>
                <w:tab w:val="clear" w:pos="708"/>
              </w:tabs>
              <w:spacing w:line="360" w:lineRule="auto"/>
              <w:jc w:val="both"/>
              <w:outlineLvl w:val="1"/>
            </w:pPr>
            <w:r w:rsidRPr="00287B40">
              <w:rPr>
                <w:bCs/>
              </w:rPr>
              <w:t xml:space="preserve">1.5. </w:t>
            </w:r>
            <w:r w:rsidR="00D53AD7" w:rsidRPr="00287B40">
              <w:rPr>
                <w:bCs/>
              </w:rPr>
              <w:t>О</w:t>
            </w:r>
            <w:r w:rsidRPr="00287B40">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4F007A" w:rsidRPr="00287B40" w:rsidRDefault="004F007A" w:rsidP="000D5350">
            <w:pPr>
              <w:spacing w:line="360" w:lineRule="auto"/>
            </w:pPr>
            <w:r w:rsidRPr="00287B40">
              <w:t>18</w:t>
            </w:r>
          </w:p>
        </w:tc>
      </w:tr>
      <w:tr w:rsidR="00287B40" w:rsidRPr="00287B40" w:rsidTr="000D5350">
        <w:tc>
          <w:tcPr>
            <w:tcW w:w="9180" w:type="dxa"/>
            <w:tcBorders>
              <w:top w:val="nil"/>
              <w:left w:val="nil"/>
              <w:bottom w:val="nil"/>
              <w:right w:val="nil"/>
            </w:tcBorders>
          </w:tcPr>
          <w:p w:rsidR="004F007A" w:rsidRPr="00287B40" w:rsidRDefault="004F007A" w:rsidP="00D53AD7">
            <w:pPr>
              <w:pStyle w:val="ConsPlusNormal"/>
              <w:spacing w:line="360" w:lineRule="auto"/>
              <w:jc w:val="both"/>
              <w:rPr>
                <w:i/>
                <w:szCs w:val="24"/>
              </w:rPr>
            </w:pPr>
            <w:r w:rsidRPr="00287B40">
              <w:rPr>
                <w:szCs w:val="24"/>
              </w:rPr>
              <w:t xml:space="preserve">1.6. </w:t>
            </w:r>
            <w:r w:rsidR="00D53AD7" w:rsidRPr="00287B40">
              <w:rPr>
                <w:szCs w:val="24"/>
              </w:rPr>
              <w:t>О</w:t>
            </w:r>
            <w:r w:rsidRPr="00287B40">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4F007A" w:rsidRPr="00287B40" w:rsidRDefault="004F007A" w:rsidP="000D5350">
            <w:pPr>
              <w:spacing w:line="360" w:lineRule="auto"/>
            </w:pPr>
            <w:r w:rsidRPr="00287B40">
              <w:t>20</w:t>
            </w:r>
          </w:p>
        </w:tc>
      </w:tr>
      <w:tr w:rsidR="00287B40" w:rsidRPr="00287B40" w:rsidTr="000D5350">
        <w:tc>
          <w:tcPr>
            <w:tcW w:w="9180" w:type="dxa"/>
            <w:tcBorders>
              <w:top w:val="nil"/>
              <w:left w:val="nil"/>
              <w:bottom w:val="nil"/>
              <w:right w:val="nil"/>
            </w:tcBorders>
          </w:tcPr>
          <w:p w:rsidR="004F007A" w:rsidRPr="00287B40" w:rsidRDefault="004F007A" w:rsidP="00D53AD7">
            <w:pPr>
              <w:tabs>
                <w:tab w:val="clear" w:pos="708"/>
              </w:tabs>
              <w:spacing w:line="360" w:lineRule="auto"/>
              <w:jc w:val="both"/>
              <w:rPr>
                <w:i/>
              </w:rPr>
            </w:pPr>
            <w:r w:rsidRPr="00287B40">
              <w:rPr>
                <w:lang w:eastAsia="en-US"/>
              </w:rPr>
              <w:t xml:space="preserve">1.7. </w:t>
            </w:r>
            <w:r w:rsidR="00D53AD7" w:rsidRPr="00287B40">
              <w:rPr>
                <w:lang w:eastAsia="en-US"/>
              </w:rPr>
              <w:t>О</w:t>
            </w:r>
            <w:r w:rsidRPr="00287B40">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4F007A" w:rsidRPr="00287B40" w:rsidRDefault="004F007A" w:rsidP="00122137">
            <w:pPr>
              <w:spacing w:line="360" w:lineRule="auto"/>
            </w:pPr>
            <w:r w:rsidRPr="00287B40">
              <w:t>2</w:t>
            </w:r>
            <w:r w:rsidR="00122137" w:rsidRPr="00287B40">
              <w:t>4</w:t>
            </w:r>
          </w:p>
        </w:tc>
      </w:tr>
      <w:tr w:rsidR="00287B40" w:rsidRPr="00287B40" w:rsidTr="000D5350">
        <w:tc>
          <w:tcPr>
            <w:tcW w:w="9180" w:type="dxa"/>
            <w:tcBorders>
              <w:top w:val="nil"/>
              <w:left w:val="nil"/>
              <w:bottom w:val="nil"/>
              <w:right w:val="nil"/>
            </w:tcBorders>
          </w:tcPr>
          <w:p w:rsidR="004F007A" w:rsidRPr="00287B40" w:rsidRDefault="004F007A" w:rsidP="00D53AD7">
            <w:pPr>
              <w:pStyle w:val="a"/>
              <w:numPr>
                <w:ilvl w:val="0"/>
                <w:numId w:val="0"/>
              </w:numPr>
              <w:spacing w:line="360" w:lineRule="auto"/>
              <w:rPr>
                <w:lang w:eastAsia="en-US"/>
              </w:rPr>
            </w:pPr>
            <w:r w:rsidRPr="00287B40">
              <w:t xml:space="preserve">2. </w:t>
            </w:r>
            <w:r w:rsidRPr="00287B40">
              <w:rPr>
                <w:caps/>
              </w:rPr>
              <w:t>характеристика основных профессиональных образовательных программ – программ бакалавриата, 43.03.01 СЕРВИС, по направленностям (профилям), общая матрица компетенций программы бакалавриата</w:t>
            </w:r>
          </w:p>
        </w:tc>
        <w:tc>
          <w:tcPr>
            <w:tcW w:w="993" w:type="dxa"/>
            <w:tcBorders>
              <w:top w:val="nil"/>
              <w:left w:val="nil"/>
              <w:bottom w:val="nil"/>
              <w:right w:val="nil"/>
            </w:tcBorders>
          </w:tcPr>
          <w:p w:rsidR="004F007A" w:rsidRPr="00287B40" w:rsidRDefault="004F007A" w:rsidP="000D5350">
            <w:pPr>
              <w:spacing w:line="360" w:lineRule="auto"/>
            </w:pPr>
          </w:p>
          <w:p w:rsidR="00122137" w:rsidRPr="00287B40" w:rsidRDefault="00122137" w:rsidP="000D5350">
            <w:pPr>
              <w:spacing w:line="360" w:lineRule="auto"/>
            </w:pPr>
          </w:p>
          <w:p w:rsidR="00122137" w:rsidRPr="00287B40" w:rsidRDefault="00122137" w:rsidP="000D5350">
            <w:pPr>
              <w:spacing w:line="360" w:lineRule="auto"/>
            </w:pPr>
          </w:p>
          <w:p w:rsidR="000C778A" w:rsidRPr="00287B40" w:rsidRDefault="004F007A" w:rsidP="000C778A">
            <w:pPr>
              <w:spacing w:line="360" w:lineRule="auto"/>
            </w:pPr>
            <w:r w:rsidRPr="00287B40">
              <w:t>2</w:t>
            </w:r>
            <w:r w:rsidR="00122137" w:rsidRPr="00287B40">
              <w:t>6</w:t>
            </w:r>
          </w:p>
        </w:tc>
      </w:tr>
      <w:tr w:rsidR="000C778A" w:rsidRPr="00287B40" w:rsidTr="000D5350">
        <w:tc>
          <w:tcPr>
            <w:tcW w:w="9180" w:type="dxa"/>
            <w:tcBorders>
              <w:top w:val="nil"/>
              <w:left w:val="nil"/>
              <w:bottom w:val="nil"/>
              <w:right w:val="nil"/>
            </w:tcBorders>
          </w:tcPr>
          <w:p w:rsidR="000C778A" w:rsidRPr="00287B40" w:rsidRDefault="000C778A" w:rsidP="00D53AD7">
            <w:pPr>
              <w:pStyle w:val="a"/>
              <w:numPr>
                <w:ilvl w:val="0"/>
                <w:numId w:val="0"/>
              </w:numPr>
              <w:spacing w:line="360" w:lineRule="auto"/>
            </w:pPr>
            <w:r w:rsidRPr="00287B40">
              <w:t>Приложение 1 Перечень профессиональных стандартов, соответствующих профессиональной деятельности выпускников, освоивших программу бакалавриата</w:t>
            </w:r>
          </w:p>
        </w:tc>
        <w:tc>
          <w:tcPr>
            <w:tcW w:w="993" w:type="dxa"/>
            <w:tcBorders>
              <w:top w:val="nil"/>
              <w:left w:val="nil"/>
              <w:bottom w:val="nil"/>
              <w:right w:val="nil"/>
            </w:tcBorders>
          </w:tcPr>
          <w:p w:rsidR="000C778A" w:rsidRPr="00287B40" w:rsidRDefault="000C778A" w:rsidP="000D5350">
            <w:pPr>
              <w:spacing w:line="360" w:lineRule="auto"/>
            </w:pPr>
          </w:p>
          <w:p w:rsidR="000C778A" w:rsidRPr="00287B40" w:rsidRDefault="007B21ED" w:rsidP="000D5350">
            <w:pPr>
              <w:spacing w:line="360" w:lineRule="auto"/>
            </w:pPr>
            <w:r w:rsidRPr="00287B40">
              <w:t>32</w:t>
            </w:r>
          </w:p>
        </w:tc>
      </w:tr>
    </w:tbl>
    <w:p w:rsidR="007A0726" w:rsidRPr="00287B40" w:rsidRDefault="007A0726" w:rsidP="004F007A">
      <w:pPr>
        <w:pStyle w:val="af3"/>
      </w:pPr>
    </w:p>
    <w:p w:rsidR="007A0726" w:rsidRPr="00287B40" w:rsidRDefault="007A0726" w:rsidP="008367D5">
      <w:pPr>
        <w:tabs>
          <w:tab w:val="clear" w:pos="708"/>
        </w:tabs>
        <w:jc w:val="center"/>
        <w:rPr>
          <w:b/>
          <w:sz w:val="28"/>
          <w:szCs w:val="28"/>
          <w:shd w:val="clear" w:color="auto" w:fill="FFFFFF" w:themeFill="background1"/>
        </w:rPr>
      </w:pPr>
    </w:p>
    <w:p w:rsidR="008367D5" w:rsidRPr="00287B40" w:rsidRDefault="008367D5" w:rsidP="007D3E43">
      <w:pPr>
        <w:spacing w:line="254" w:lineRule="auto"/>
        <w:jc w:val="center"/>
        <w:rPr>
          <w:b/>
          <w:sz w:val="26"/>
          <w:szCs w:val="26"/>
        </w:rPr>
      </w:pPr>
    </w:p>
    <w:p w:rsidR="008367D5" w:rsidRPr="00287B40" w:rsidRDefault="008367D5" w:rsidP="007D3E43">
      <w:pPr>
        <w:spacing w:line="254" w:lineRule="auto"/>
        <w:jc w:val="center"/>
        <w:rPr>
          <w:b/>
          <w:sz w:val="26"/>
          <w:szCs w:val="26"/>
        </w:rPr>
      </w:pPr>
    </w:p>
    <w:p w:rsidR="00FC2646" w:rsidRPr="00287B40" w:rsidRDefault="00FC2646" w:rsidP="00FC2646">
      <w:pPr>
        <w:pStyle w:val="ConsPlusNonformat"/>
        <w:jc w:val="center"/>
        <w:rPr>
          <w:rFonts w:ascii="Times New Roman" w:hAnsi="Times New Roman" w:cs="Times New Roman"/>
          <w:b/>
          <w:sz w:val="26"/>
          <w:szCs w:val="26"/>
        </w:rPr>
      </w:pPr>
    </w:p>
    <w:p w:rsidR="00FC2646" w:rsidRPr="00287B40" w:rsidRDefault="00FC2646" w:rsidP="00FC2646">
      <w:pPr>
        <w:pStyle w:val="ConsPlusNonformat"/>
        <w:jc w:val="center"/>
        <w:rPr>
          <w:rFonts w:ascii="Times New Roman" w:hAnsi="Times New Roman" w:cs="Times New Roman"/>
          <w:b/>
          <w:sz w:val="26"/>
          <w:szCs w:val="26"/>
        </w:rPr>
      </w:pPr>
    </w:p>
    <w:p w:rsidR="00FC2646" w:rsidRPr="00287B40" w:rsidRDefault="00FC2646" w:rsidP="00FC2646">
      <w:pPr>
        <w:pStyle w:val="ConsPlusNonformat"/>
        <w:jc w:val="center"/>
        <w:rPr>
          <w:rFonts w:ascii="Times New Roman" w:hAnsi="Times New Roman" w:cs="Times New Roman"/>
          <w:b/>
          <w:sz w:val="26"/>
          <w:szCs w:val="26"/>
        </w:rPr>
      </w:pPr>
    </w:p>
    <w:p w:rsidR="00FC2646" w:rsidRPr="00287B40" w:rsidRDefault="00FC2646" w:rsidP="00FC2646">
      <w:pPr>
        <w:pStyle w:val="ConsPlusNonformat"/>
        <w:jc w:val="center"/>
        <w:rPr>
          <w:rFonts w:ascii="Times New Roman" w:hAnsi="Times New Roman" w:cs="Times New Roman"/>
          <w:b/>
          <w:sz w:val="26"/>
          <w:szCs w:val="26"/>
        </w:rPr>
      </w:pPr>
    </w:p>
    <w:p w:rsidR="00FC2646" w:rsidRPr="00287B40" w:rsidRDefault="00FC2646" w:rsidP="00FC2646">
      <w:pPr>
        <w:pStyle w:val="ConsPlusNonformat"/>
        <w:jc w:val="center"/>
        <w:rPr>
          <w:rFonts w:ascii="Times New Roman" w:hAnsi="Times New Roman" w:cs="Times New Roman"/>
          <w:b/>
          <w:sz w:val="26"/>
          <w:szCs w:val="26"/>
        </w:rPr>
      </w:pPr>
    </w:p>
    <w:p w:rsidR="00FC2646" w:rsidRPr="00287B40" w:rsidRDefault="00FC2646" w:rsidP="00FC2646">
      <w:pPr>
        <w:pStyle w:val="ConsPlusNonformat"/>
        <w:jc w:val="center"/>
        <w:rPr>
          <w:rFonts w:ascii="Times New Roman" w:hAnsi="Times New Roman" w:cs="Times New Roman"/>
          <w:b/>
          <w:sz w:val="26"/>
          <w:szCs w:val="26"/>
        </w:rPr>
      </w:pPr>
    </w:p>
    <w:p w:rsidR="00FC2646" w:rsidRPr="00287B40" w:rsidRDefault="00FC2646" w:rsidP="00FC2646">
      <w:pPr>
        <w:pStyle w:val="ConsPlusNonformat"/>
        <w:jc w:val="center"/>
        <w:rPr>
          <w:rFonts w:ascii="Times New Roman" w:hAnsi="Times New Roman" w:cs="Times New Roman"/>
          <w:b/>
          <w:sz w:val="26"/>
          <w:szCs w:val="26"/>
        </w:rPr>
      </w:pPr>
    </w:p>
    <w:p w:rsidR="00FC2646" w:rsidRPr="00287B40" w:rsidRDefault="00FC2646" w:rsidP="00FC2646">
      <w:pPr>
        <w:pStyle w:val="ConsPlusNonformat"/>
        <w:jc w:val="center"/>
        <w:rPr>
          <w:rFonts w:ascii="Times New Roman" w:hAnsi="Times New Roman" w:cs="Times New Roman"/>
          <w:b/>
          <w:sz w:val="26"/>
          <w:szCs w:val="26"/>
        </w:rPr>
      </w:pPr>
    </w:p>
    <w:p w:rsidR="00B97A6A" w:rsidRPr="00287B40" w:rsidRDefault="00B97A6A" w:rsidP="00FC2646">
      <w:pPr>
        <w:pStyle w:val="ConsPlusNonformat"/>
        <w:jc w:val="center"/>
        <w:rPr>
          <w:rFonts w:ascii="Times New Roman" w:hAnsi="Times New Roman" w:cs="Times New Roman"/>
          <w:b/>
          <w:sz w:val="26"/>
          <w:szCs w:val="26"/>
        </w:rPr>
      </w:pPr>
    </w:p>
    <w:p w:rsidR="00B97A6A" w:rsidRPr="00287B40" w:rsidRDefault="00B97A6A" w:rsidP="00FC2646">
      <w:pPr>
        <w:pStyle w:val="ConsPlusNonformat"/>
        <w:jc w:val="center"/>
        <w:rPr>
          <w:rFonts w:ascii="Times New Roman" w:hAnsi="Times New Roman" w:cs="Times New Roman"/>
          <w:b/>
          <w:sz w:val="26"/>
          <w:szCs w:val="26"/>
        </w:rPr>
      </w:pPr>
    </w:p>
    <w:p w:rsidR="00F50310" w:rsidRPr="00287B40" w:rsidRDefault="00F50310" w:rsidP="00FC2646">
      <w:pPr>
        <w:pStyle w:val="ConsPlusNonformat"/>
        <w:jc w:val="center"/>
        <w:rPr>
          <w:rFonts w:ascii="Times New Roman" w:hAnsi="Times New Roman" w:cs="Times New Roman"/>
          <w:b/>
          <w:sz w:val="26"/>
          <w:szCs w:val="26"/>
        </w:rPr>
      </w:pPr>
    </w:p>
    <w:p w:rsidR="00F50310" w:rsidRPr="00287B40" w:rsidRDefault="00F50310" w:rsidP="00FC2646">
      <w:pPr>
        <w:pStyle w:val="ConsPlusNonformat"/>
        <w:jc w:val="center"/>
        <w:rPr>
          <w:rFonts w:ascii="Times New Roman" w:hAnsi="Times New Roman" w:cs="Times New Roman"/>
          <w:b/>
          <w:sz w:val="26"/>
          <w:szCs w:val="26"/>
        </w:rPr>
      </w:pPr>
    </w:p>
    <w:p w:rsidR="00F50310" w:rsidRPr="00287B40" w:rsidRDefault="00F50310" w:rsidP="00FC2646">
      <w:pPr>
        <w:pStyle w:val="ConsPlusNonformat"/>
        <w:jc w:val="center"/>
        <w:rPr>
          <w:rFonts w:ascii="Times New Roman" w:hAnsi="Times New Roman" w:cs="Times New Roman"/>
          <w:b/>
          <w:sz w:val="26"/>
          <w:szCs w:val="26"/>
        </w:rPr>
      </w:pPr>
    </w:p>
    <w:p w:rsidR="00AA6422" w:rsidRPr="00287B40" w:rsidRDefault="00AA6422" w:rsidP="00FC2646">
      <w:pPr>
        <w:pStyle w:val="ConsPlusNonformat"/>
        <w:jc w:val="center"/>
        <w:rPr>
          <w:rFonts w:ascii="Times New Roman" w:hAnsi="Times New Roman" w:cs="Times New Roman"/>
          <w:b/>
          <w:sz w:val="26"/>
          <w:szCs w:val="26"/>
        </w:rPr>
      </w:pPr>
    </w:p>
    <w:p w:rsidR="008367D5" w:rsidRPr="00287B40" w:rsidRDefault="008367D5">
      <w:pPr>
        <w:tabs>
          <w:tab w:val="clear" w:pos="708"/>
        </w:tabs>
        <w:spacing w:after="160" w:line="259" w:lineRule="auto"/>
        <w:rPr>
          <w:b/>
        </w:rPr>
      </w:pPr>
      <w:r w:rsidRPr="00287B40">
        <w:rPr>
          <w:b/>
        </w:rPr>
        <w:br w:type="page"/>
      </w:r>
    </w:p>
    <w:p w:rsidR="00FC2646" w:rsidRPr="00287B40" w:rsidRDefault="00391E09" w:rsidP="0024308E">
      <w:pPr>
        <w:pStyle w:val="1"/>
      </w:pPr>
      <w:bookmarkStart w:id="1" w:name="_Toc6865438"/>
      <w:r w:rsidRPr="00287B40">
        <w:lastRenderedPageBreak/>
        <w:t>ИСПОЛЬЗУЕМЫЕ СОКРАЩЕНИЯ</w:t>
      </w:r>
      <w:bookmarkEnd w:id="1"/>
    </w:p>
    <w:p w:rsidR="00FC2646" w:rsidRPr="00287B40" w:rsidRDefault="00FC2646" w:rsidP="00FC2646">
      <w:pPr>
        <w:jc w:val="center"/>
        <w:rPr>
          <w:b/>
          <w:i/>
        </w:rPr>
      </w:pPr>
    </w:p>
    <w:p w:rsidR="00392296" w:rsidRPr="00287B40" w:rsidRDefault="00FC2646" w:rsidP="00392296">
      <w:pPr>
        <w:widowControl w:val="0"/>
        <w:autoSpaceDE w:val="0"/>
        <w:autoSpaceDN w:val="0"/>
        <w:adjustRightInd w:val="0"/>
        <w:jc w:val="both"/>
      </w:pPr>
      <w:r w:rsidRPr="00287B40">
        <w:rPr>
          <w:i/>
        </w:rPr>
        <w:t>УрГЭУ или университет</w:t>
      </w:r>
      <w:r w:rsidRPr="00287B40">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2" w:name="sub_991"/>
    </w:p>
    <w:p w:rsidR="00392296" w:rsidRPr="00287B40" w:rsidRDefault="00392296" w:rsidP="00392296">
      <w:pPr>
        <w:widowControl w:val="0"/>
        <w:autoSpaceDE w:val="0"/>
        <w:autoSpaceDN w:val="0"/>
        <w:adjustRightInd w:val="0"/>
        <w:jc w:val="both"/>
      </w:pPr>
      <w:r w:rsidRPr="00287B40">
        <w:rPr>
          <w:i/>
        </w:rPr>
        <w:t>ФГОС ВО</w:t>
      </w:r>
      <w:r w:rsidRPr="00287B40">
        <w:t xml:space="preserve"> - федеральный государственный образовательный стандарт высшего образования (уровень бакалавриата);</w:t>
      </w:r>
    </w:p>
    <w:p w:rsidR="00392296" w:rsidRPr="00287B40" w:rsidRDefault="00392296" w:rsidP="00392296">
      <w:pPr>
        <w:jc w:val="both"/>
      </w:pPr>
      <w:r w:rsidRPr="00287B40">
        <w:rPr>
          <w:i/>
        </w:rPr>
        <w:t>ОПОП</w:t>
      </w:r>
      <w:r w:rsidRPr="00287B40">
        <w:t xml:space="preserve"> - основная профессиональная образовательная программа высшего образования – программа бакалавриата;</w:t>
      </w:r>
    </w:p>
    <w:p w:rsidR="003A0AFB" w:rsidRPr="00287B40" w:rsidRDefault="003A0AFB" w:rsidP="00392296">
      <w:pPr>
        <w:widowControl w:val="0"/>
        <w:autoSpaceDE w:val="0"/>
        <w:autoSpaceDN w:val="0"/>
        <w:adjustRightInd w:val="0"/>
        <w:jc w:val="both"/>
      </w:pPr>
      <w:r w:rsidRPr="00287B40">
        <w:rPr>
          <w:i/>
        </w:rPr>
        <w:t>ОКЗ</w:t>
      </w:r>
      <w:r w:rsidRPr="00287B40">
        <w:t xml:space="preserve"> -  </w:t>
      </w:r>
      <w:hyperlink r:id="rId9" w:history="1">
        <w:r w:rsidRPr="00287B40">
          <w:rPr>
            <w:rStyle w:val="aff4"/>
            <w:rFonts w:eastAsiaTheme="majorEastAsia"/>
            <w:color w:val="auto"/>
          </w:rPr>
          <w:t>Общероссийский классификатор</w:t>
        </w:r>
      </w:hyperlink>
      <w:r w:rsidRPr="00287B40">
        <w:t xml:space="preserve"> занятий.</w:t>
      </w:r>
    </w:p>
    <w:p w:rsidR="003A0AFB" w:rsidRPr="00287B40" w:rsidRDefault="003A0AFB" w:rsidP="003A0AFB">
      <w:bookmarkStart w:id="3" w:name="sub_992"/>
      <w:bookmarkEnd w:id="2"/>
      <w:r w:rsidRPr="00287B40">
        <w:rPr>
          <w:i/>
        </w:rPr>
        <w:t>ОКВЭД</w:t>
      </w:r>
      <w:r w:rsidRPr="00287B40">
        <w:t xml:space="preserve"> - </w:t>
      </w:r>
      <w:hyperlink r:id="rId10" w:history="1">
        <w:r w:rsidRPr="00287B40">
          <w:rPr>
            <w:rStyle w:val="aff4"/>
            <w:rFonts w:eastAsiaTheme="majorEastAsia"/>
            <w:color w:val="auto"/>
          </w:rPr>
          <w:t>Общероссийский классификатор</w:t>
        </w:r>
      </w:hyperlink>
      <w:r w:rsidRPr="00287B40">
        <w:t xml:space="preserve"> видов экономической деятельности.</w:t>
      </w:r>
    </w:p>
    <w:p w:rsidR="003A0AFB" w:rsidRPr="00287B40" w:rsidRDefault="003A0AFB" w:rsidP="003A0AFB">
      <w:bookmarkStart w:id="4" w:name="sub_993"/>
      <w:bookmarkEnd w:id="3"/>
      <w:r w:rsidRPr="00287B40">
        <w:rPr>
          <w:i/>
        </w:rPr>
        <w:t>ЕКС</w:t>
      </w:r>
      <w:r w:rsidRPr="00287B40">
        <w:t xml:space="preserve"> - </w:t>
      </w:r>
      <w:hyperlink r:id="rId11" w:history="1">
        <w:r w:rsidRPr="00287B40">
          <w:rPr>
            <w:rStyle w:val="aff4"/>
            <w:rFonts w:eastAsiaTheme="majorEastAsia"/>
            <w:color w:val="auto"/>
          </w:rPr>
          <w:t>Единый квалификационный справочник</w:t>
        </w:r>
      </w:hyperlink>
      <w:r w:rsidRPr="00287B40">
        <w:t xml:space="preserve"> должностей руководителей, специалистов и служащих.</w:t>
      </w:r>
    </w:p>
    <w:p w:rsidR="003A0AFB" w:rsidRPr="00287B40" w:rsidRDefault="003A0AFB" w:rsidP="003A0AFB">
      <w:bookmarkStart w:id="5" w:name="sub_994"/>
      <w:bookmarkEnd w:id="4"/>
      <w:r w:rsidRPr="00287B40">
        <w:rPr>
          <w:i/>
        </w:rPr>
        <w:t>ОКСО</w:t>
      </w:r>
      <w:r w:rsidRPr="00287B40">
        <w:t xml:space="preserve"> - </w:t>
      </w:r>
      <w:hyperlink r:id="rId12" w:history="1">
        <w:r w:rsidRPr="00287B40">
          <w:rPr>
            <w:rStyle w:val="aff4"/>
            <w:rFonts w:eastAsiaTheme="majorEastAsia"/>
            <w:color w:val="auto"/>
          </w:rPr>
          <w:t>Общероссийский классификатор</w:t>
        </w:r>
      </w:hyperlink>
      <w:r w:rsidRPr="00287B40">
        <w:t xml:space="preserve"> специальностей по образованию.</w:t>
      </w:r>
    </w:p>
    <w:bookmarkEnd w:id="5"/>
    <w:p w:rsidR="003A0AFB" w:rsidRPr="00287B40" w:rsidRDefault="00D07D48" w:rsidP="003A0AFB">
      <w:r w:rsidRPr="00287B40">
        <w:rPr>
          <w:i/>
        </w:rPr>
        <w:t>ПС</w:t>
      </w:r>
      <w:r w:rsidRPr="00287B40">
        <w:t xml:space="preserve"> – Профессиональны</w:t>
      </w:r>
      <w:r w:rsidR="009927D2" w:rsidRPr="00287B40">
        <w:t>й</w:t>
      </w:r>
      <w:r w:rsidRPr="00287B40">
        <w:t xml:space="preserve"> стандарт</w:t>
      </w:r>
    </w:p>
    <w:p w:rsidR="00004E00" w:rsidRPr="00287B40" w:rsidRDefault="00004E00" w:rsidP="003A0AFB">
      <w:r w:rsidRPr="00287B40">
        <w:rPr>
          <w:i/>
        </w:rPr>
        <w:t>ЭО</w:t>
      </w:r>
      <w:r w:rsidRPr="00287B40">
        <w:t xml:space="preserve"> - электронное обучение</w:t>
      </w:r>
    </w:p>
    <w:p w:rsidR="00004E00" w:rsidRPr="00287B40" w:rsidRDefault="00004E00" w:rsidP="003A0AFB">
      <w:r w:rsidRPr="00287B40">
        <w:rPr>
          <w:i/>
        </w:rPr>
        <w:t xml:space="preserve">ДОТ </w:t>
      </w:r>
      <w:r w:rsidRPr="00287B40">
        <w:t>– дистанционные образовательные технологии</w:t>
      </w:r>
    </w:p>
    <w:p w:rsidR="00C65DE7" w:rsidRPr="00287B40" w:rsidRDefault="00C65DE7" w:rsidP="003A0AFB">
      <w:r w:rsidRPr="00287B40">
        <w:rPr>
          <w:i/>
        </w:rPr>
        <w:t>з.е.</w:t>
      </w:r>
      <w:r w:rsidRPr="00287B40">
        <w:t xml:space="preserve"> – зачетные единицы</w:t>
      </w:r>
    </w:p>
    <w:p w:rsidR="00C65DE7" w:rsidRPr="00287B40" w:rsidRDefault="00C65DE7" w:rsidP="003A0AFB">
      <w:r w:rsidRPr="00287B40">
        <w:rPr>
          <w:i/>
        </w:rPr>
        <w:t>ТФ</w:t>
      </w:r>
      <w:r w:rsidRPr="00287B40">
        <w:t>- трудовые функции</w:t>
      </w:r>
    </w:p>
    <w:p w:rsidR="00C65DE7" w:rsidRPr="00287B40" w:rsidRDefault="00C65DE7" w:rsidP="003A0AFB">
      <w:r w:rsidRPr="00287B40">
        <w:rPr>
          <w:i/>
        </w:rPr>
        <w:t>ОТФ</w:t>
      </w:r>
      <w:r w:rsidRPr="00287B40">
        <w:t xml:space="preserve"> – общетрудовые функции</w:t>
      </w:r>
    </w:p>
    <w:p w:rsidR="00C65DE7" w:rsidRPr="00287B40" w:rsidRDefault="00C65DE7" w:rsidP="003A0AFB">
      <w:r w:rsidRPr="00287B40">
        <w:rPr>
          <w:i/>
        </w:rPr>
        <w:t>ПК</w:t>
      </w:r>
      <w:r w:rsidRPr="00287B40">
        <w:t>- профессиональные компетенции</w:t>
      </w:r>
    </w:p>
    <w:p w:rsidR="00C65DE7" w:rsidRPr="00287B40" w:rsidRDefault="00C65DE7" w:rsidP="003A0AFB">
      <w:r w:rsidRPr="00287B40">
        <w:rPr>
          <w:i/>
        </w:rPr>
        <w:t>ОПК</w:t>
      </w:r>
      <w:r w:rsidRPr="00287B40">
        <w:t>- общепрофессиональные компетенции</w:t>
      </w:r>
    </w:p>
    <w:p w:rsidR="00C65DE7" w:rsidRPr="00287B40" w:rsidRDefault="00C65DE7" w:rsidP="003A0AFB">
      <w:r w:rsidRPr="00287B40">
        <w:rPr>
          <w:i/>
        </w:rPr>
        <w:t>УК</w:t>
      </w:r>
      <w:r w:rsidRPr="00287B40">
        <w:t xml:space="preserve"> – универсальные компетенции</w:t>
      </w:r>
    </w:p>
    <w:p w:rsidR="00B27548" w:rsidRPr="00287B40" w:rsidRDefault="00B27548" w:rsidP="00833225">
      <w:pPr>
        <w:tabs>
          <w:tab w:val="clear" w:pos="708"/>
        </w:tabs>
        <w:spacing w:after="200" w:line="276" w:lineRule="auto"/>
        <w:jc w:val="center"/>
        <w:rPr>
          <w:b/>
        </w:rPr>
      </w:pPr>
    </w:p>
    <w:p w:rsidR="00B27548" w:rsidRPr="00287B40" w:rsidRDefault="00B27548" w:rsidP="00833225">
      <w:pPr>
        <w:tabs>
          <w:tab w:val="clear" w:pos="708"/>
        </w:tabs>
        <w:spacing w:after="200" w:line="276" w:lineRule="auto"/>
        <w:jc w:val="center"/>
        <w:rPr>
          <w:b/>
        </w:rPr>
      </w:pPr>
    </w:p>
    <w:p w:rsidR="00B27548" w:rsidRPr="00287B40" w:rsidRDefault="00B27548" w:rsidP="00833225">
      <w:pPr>
        <w:tabs>
          <w:tab w:val="clear" w:pos="708"/>
        </w:tabs>
        <w:spacing w:after="200" w:line="276" w:lineRule="auto"/>
        <w:jc w:val="center"/>
        <w:rPr>
          <w:b/>
        </w:rPr>
      </w:pPr>
    </w:p>
    <w:p w:rsidR="00B27548" w:rsidRPr="00287B40" w:rsidRDefault="00B27548" w:rsidP="00833225">
      <w:pPr>
        <w:tabs>
          <w:tab w:val="clear" w:pos="708"/>
        </w:tabs>
        <w:spacing w:after="200" w:line="276" w:lineRule="auto"/>
        <w:jc w:val="center"/>
        <w:rPr>
          <w:b/>
        </w:rPr>
      </w:pPr>
    </w:p>
    <w:p w:rsidR="00B27548" w:rsidRPr="00287B40" w:rsidRDefault="00B27548" w:rsidP="00833225">
      <w:pPr>
        <w:tabs>
          <w:tab w:val="clear" w:pos="708"/>
        </w:tabs>
        <w:spacing w:after="200" w:line="276" w:lineRule="auto"/>
        <w:jc w:val="center"/>
        <w:rPr>
          <w:b/>
        </w:rPr>
      </w:pPr>
    </w:p>
    <w:p w:rsidR="00B27548" w:rsidRPr="00287B40" w:rsidRDefault="00B27548" w:rsidP="00833225">
      <w:pPr>
        <w:tabs>
          <w:tab w:val="clear" w:pos="708"/>
        </w:tabs>
        <w:spacing w:after="200" w:line="276" w:lineRule="auto"/>
        <w:jc w:val="center"/>
        <w:rPr>
          <w:b/>
        </w:rPr>
      </w:pPr>
    </w:p>
    <w:p w:rsidR="00B27548" w:rsidRPr="00287B40" w:rsidRDefault="00B27548" w:rsidP="00833225">
      <w:pPr>
        <w:tabs>
          <w:tab w:val="clear" w:pos="708"/>
        </w:tabs>
        <w:spacing w:after="200" w:line="276" w:lineRule="auto"/>
        <w:jc w:val="center"/>
        <w:rPr>
          <w:b/>
        </w:rPr>
      </w:pPr>
    </w:p>
    <w:p w:rsidR="00035405" w:rsidRPr="00287B40" w:rsidRDefault="00035405" w:rsidP="00833225">
      <w:pPr>
        <w:tabs>
          <w:tab w:val="clear" w:pos="708"/>
        </w:tabs>
        <w:spacing w:after="200" w:line="276" w:lineRule="auto"/>
        <w:jc w:val="center"/>
        <w:rPr>
          <w:b/>
        </w:rPr>
      </w:pPr>
    </w:p>
    <w:p w:rsidR="00035405" w:rsidRPr="00287B40" w:rsidRDefault="00035405" w:rsidP="00833225">
      <w:pPr>
        <w:tabs>
          <w:tab w:val="clear" w:pos="708"/>
        </w:tabs>
        <w:spacing w:after="200" w:line="276" w:lineRule="auto"/>
        <w:jc w:val="center"/>
        <w:rPr>
          <w:b/>
        </w:rPr>
      </w:pPr>
    </w:p>
    <w:p w:rsidR="00035405" w:rsidRPr="00287B40" w:rsidRDefault="00035405" w:rsidP="00833225">
      <w:pPr>
        <w:tabs>
          <w:tab w:val="clear" w:pos="708"/>
        </w:tabs>
        <w:spacing w:after="200" w:line="276" w:lineRule="auto"/>
        <w:jc w:val="center"/>
        <w:rPr>
          <w:b/>
        </w:rPr>
      </w:pPr>
    </w:p>
    <w:p w:rsidR="00035405" w:rsidRPr="00287B40" w:rsidRDefault="00035405" w:rsidP="00833225">
      <w:pPr>
        <w:tabs>
          <w:tab w:val="clear" w:pos="708"/>
        </w:tabs>
        <w:spacing w:after="200" w:line="276" w:lineRule="auto"/>
        <w:jc w:val="center"/>
        <w:rPr>
          <w:b/>
        </w:rPr>
      </w:pPr>
    </w:p>
    <w:p w:rsidR="00035405" w:rsidRPr="00287B40" w:rsidRDefault="00035405" w:rsidP="00833225">
      <w:pPr>
        <w:tabs>
          <w:tab w:val="clear" w:pos="708"/>
        </w:tabs>
        <w:spacing w:after="200" w:line="276" w:lineRule="auto"/>
        <w:jc w:val="center"/>
        <w:rPr>
          <w:b/>
        </w:rPr>
      </w:pPr>
    </w:p>
    <w:p w:rsidR="00035405" w:rsidRPr="00287B40" w:rsidRDefault="00035405" w:rsidP="00833225">
      <w:pPr>
        <w:tabs>
          <w:tab w:val="clear" w:pos="708"/>
        </w:tabs>
        <w:spacing w:after="200" w:line="276" w:lineRule="auto"/>
        <w:jc w:val="center"/>
        <w:rPr>
          <w:b/>
        </w:rPr>
      </w:pPr>
    </w:p>
    <w:p w:rsidR="00392296" w:rsidRPr="00287B40" w:rsidRDefault="00392296" w:rsidP="00833225">
      <w:pPr>
        <w:tabs>
          <w:tab w:val="clear" w:pos="708"/>
        </w:tabs>
        <w:spacing w:after="200" w:line="276" w:lineRule="auto"/>
        <w:jc w:val="center"/>
        <w:rPr>
          <w:b/>
        </w:rPr>
      </w:pPr>
    </w:p>
    <w:p w:rsidR="00EE70C4" w:rsidRPr="00287B40" w:rsidRDefault="00EE70C4" w:rsidP="00833225">
      <w:pPr>
        <w:tabs>
          <w:tab w:val="clear" w:pos="708"/>
        </w:tabs>
        <w:spacing w:after="200" w:line="276" w:lineRule="auto"/>
        <w:jc w:val="center"/>
        <w:rPr>
          <w:b/>
        </w:rPr>
      </w:pPr>
    </w:p>
    <w:p w:rsidR="00EE70C4" w:rsidRPr="00287B40" w:rsidRDefault="00EE70C4" w:rsidP="00833225">
      <w:pPr>
        <w:tabs>
          <w:tab w:val="clear" w:pos="708"/>
        </w:tabs>
        <w:spacing w:after="200" w:line="276" w:lineRule="auto"/>
        <w:jc w:val="center"/>
        <w:rPr>
          <w:b/>
        </w:rPr>
      </w:pPr>
    </w:p>
    <w:p w:rsidR="008367D5" w:rsidRPr="00287B40" w:rsidRDefault="008367D5" w:rsidP="0024308E">
      <w:pPr>
        <w:pStyle w:val="1"/>
      </w:pPr>
      <w:bookmarkStart w:id="6" w:name="_Toc6865439"/>
      <w:r w:rsidRPr="00287B40">
        <w:lastRenderedPageBreak/>
        <w:t>1. ОБЩИЕ ПОЛОЖЕНИЯ</w:t>
      </w:r>
      <w:r w:rsidR="0024308E" w:rsidRPr="00287B40">
        <w:t xml:space="preserve"> </w:t>
      </w:r>
      <w:r w:rsidRPr="00287B40">
        <w:t>ОСНОВНЫХ ПРОФЕССИОНАЛЬНЫХ ОБРАЗОВАТЕЛЬНЫХ ПРОГРАММ ВЫСШЕГО ОБРАЗОВАНИЯ – ПРОГРАММ БАКАЛАВРИАТА</w:t>
      </w:r>
      <w:bookmarkEnd w:id="6"/>
    </w:p>
    <w:p w:rsidR="008367D5" w:rsidRPr="00287B40" w:rsidRDefault="008367D5" w:rsidP="008367D5">
      <w:pPr>
        <w:tabs>
          <w:tab w:val="clear" w:pos="708"/>
        </w:tabs>
        <w:spacing w:line="360" w:lineRule="auto"/>
        <w:ind w:firstLine="709"/>
        <w:jc w:val="center"/>
        <w:rPr>
          <w:b/>
          <w:iCs/>
          <w:sz w:val="28"/>
          <w:szCs w:val="28"/>
          <w:shd w:val="clear" w:color="auto" w:fill="FFFFFF" w:themeFill="background1"/>
        </w:rPr>
      </w:pPr>
    </w:p>
    <w:p w:rsidR="008367D5" w:rsidRPr="00287B40" w:rsidRDefault="0024308E" w:rsidP="007A0726">
      <w:pPr>
        <w:pStyle w:val="a6"/>
        <w:numPr>
          <w:ilvl w:val="1"/>
          <w:numId w:val="5"/>
        </w:numPr>
        <w:spacing w:line="360" w:lineRule="auto"/>
        <w:ind w:left="0"/>
        <w:jc w:val="center"/>
        <w:outlineLvl w:val="1"/>
        <w:rPr>
          <w:iCs/>
          <w:sz w:val="28"/>
          <w:szCs w:val="28"/>
          <w:shd w:val="clear" w:color="auto" w:fill="FFFFFF" w:themeFill="background1"/>
        </w:rPr>
      </w:pPr>
      <w:bookmarkStart w:id="7" w:name="_Toc6865440"/>
      <w:r w:rsidRPr="00287B40">
        <w:rPr>
          <w:b/>
          <w:iCs/>
          <w:sz w:val="28"/>
          <w:szCs w:val="28"/>
          <w:shd w:val="clear" w:color="auto" w:fill="FFFFFF" w:themeFill="background1"/>
        </w:rPr>
        <w:t xml:space="preserve"> </w:t>
      </w:r>
      <w:r w:rsidR="008367D5" w:rsidRPr="00287B40">
        <w:rPr>
          <w:b/>
          <w:iCs/>
          <w:sz w:val="28"/>
          <w:szCs w:val="28"/>
          <w:shd w:val="clear" w:color="auto" w:fill="FFFFFF" w:themeFill="background1"/>
        </w:rPr>
        <w:t>ОБЩАЯ ХАРАКТЕРИСТИКА ОПОП</w:t>
      </w:r>
      <w:bookmarkEnd w:id="7"/>
      <w:r w:rsidR="008367D5" w:rsidRPr="00287B40">
        <w:rPr>
          <w:iCs/>
          <w:sz w:val="28"/>
          <w:szCs w:val="28"/>
          <w:shd w:val="clear" w:color="auto" w:fill="FFFFFF" w:themeFill="background1"/>
        </w:rPr>
        <w:t xml:space="preserve"> </w:t>
      </w:r>
    </w:p>
    <w:p w:rsidR="007B7F14" w:rsidRPr="00287B40"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287B40" w:rsidRPr="00287B40" w:rsidTr="00474A38">
        <w:tc>
          <w:tcPr>
            <w:tcW w:w="2616" w:type="dxa"/>
          </w:tcPr>
          <w:p w:rsidR="007B7F14" w:rsidRPr="00287B40" w:rsidRDefault="007B7F14" w:rsidP="00474A38">
            <w:pPr>
              <w:pStyle w:val="a"/>
              <w:numPr>
                <w:ilvl w:val="0"/>
                <w:numId w:val="0"/>
              </w:numPr>
              <w:tabs>
                <w:tab w:val="left" w:pos="708"/>
              </w:tabs>
              <w:spacing w:line="240" w:lineRule="auto"/>
              <w:jc w:val="left"/>
            </w:pPr>
            <w:r w:rsidRPr="00287B40">
              <w:rPr>
                <w:bCs/>
              </w:rPr>
              <w:t xml:space="preserve">Направление  </w:t>
            </w:r>
            <w:r w:rsidRPr="00287B40">
              <w:rPr>
                <w:bCs/>
                <w:spacing w:val="-3"/>
              </w:rPr>
              <w:t>подготовки</w:t>
            </w:r>
          </w:p>
        </w:tc>
        <w:tc>
          <w:tcPr>
            <w:tcW w:w="7444" w:type="dxa"/>
          </w:tcPr>
          <w:p w:rsidR="007B7F14" w:rsidRPr="00287B40" w:rsidRDefault="009927D2" w:rsidP="005E0CD7">
            <w:pPr>
              <w:pStyle w:val="a"/>
              <w:numPr>
                <w:ilvl w:val="0"/>
                <w:numId w:val="0"/>
              </w:numPr>
              <w:tabs>
                <w:tab w:val="left" w:pos="708"/>
              </w:tabs>
              <w:spacing w:line="240" w:lineRule="auto"/>
            </w:pPr>
            <w:r w:rsidRPr="00287B40">
              <w:t>43.03.0</w:t>
            </w:r>
            <w:r w:rsidR="005E0CD7" w:rsidRPr="00287B40">
              <w:t>1</w:t>
            </w:r>
            <w:r w:rsidRPr="00287B40">
              <w:t xml:space="preserve"> </w:t>
            </w:r>
            <w:r w:rsidR="005E0CD7" w:rsidRPr="00287B40">
              <w:t>Сервис</w:t>
            </w:r>
          </w:p>
        </w:tc>
      </w:tr>
      <w:tr w:rsidR="00287B40" w:rsidRPr="00287B40" w:rsidTr="00474A38">
        <w:tc>
          <w:tcPr>
            <w:tcW w:w="2616" w:type="dxa"/>
          </w:tcPr>
          <w:p w:rsidR="007B7F14" w:rsidRPr="00287B40" w:rsidRDefault="007B7F14" w:rsidP="00474A38">
            <w:pPr>
              <w:pStyle w:val="a"/>
              <w:numPr>
                <w:ilvl w:val="0"/>
                <w:numId w:val="0"/>
              </w:numPr>
              <w:tabs>
                <w:tab w:val="left" w:pos="708"/>
              </w:tabs>
              <w:spacing w:line="240" w:lineRule="auto"/>
              <w:jc w:val="left"/>
            </w:pPr>
            <w:r w:rsidRPr="00287B40">
              <w:rPr>
                <w:bCs/>
                <w:spacing w:val="-3"/>
              </w:rPr>
              <w:t>Профиль</w:t>
            </w:r>
          </w:p>
        </w:tc>
        <w:tc>
          <w:tcPr>
            <w:tcW w:w="7444" w:type="dxa"/>
          </w:tcPr>
          <w:p w:rsidR="007B7F14" w:rsidRPr="00287B40" w:rsidRDefault="00122137" w:rsidP="00474A38">
            <w:pPr>
              <w:pStyle w:val="a"/>
              <w:numPr>
                <w:ilvl w:val="0"/>
                <w:numId w:val="0"/>
              </w:numPr>
              <w:tabs>
                <w:tab w:val="left" w:pos="708"/>
              </w:tabs>
              <w:spacing w:line="240" w:lineRule="auto"/>
            </w:pPr>
            <w:r w:rsidRPr="00287B40">
              <w:rPr>
                <w:lang w:val="en-US"/>
              </w:rPr>
              <w:t>Ивент</w:t>
            </w:r>
            <w:r w:rsidR="005E0CD7" w:rsidRPr="00287B40">
              <w:t>-сервис</w:t>
            </w:r>
          </w:p>
        </w:tc>
      </w:tr>
      <w:tr w:rsidR="00287B40" w:rsidRPr="00287B40" w:rsidTr="00474A38">
        <w:tc>
          <w:tcPr>
            <w:tcW w:w="2616" w:type="dxa"/>
          </w:tcPr>
          <w:p w:rsidR="001F2D81" w:rsidRPr="00287B40" w:rsidRDefault="001F2D81" w:rsidP="00474A38">
            <w:pPr>
              <w:pStyle w:val="a"/>
              <w:numPr>
                <w:ilvl w:val="0"/>
                <w:numId w:val="0"/>
              </w:numPr>
              <w:tabs>
                <w:tab w:val="left" w:pos="708"/>
              </w:tabs>
              <w:spacing w:line="240" w:lineRule="auto"/>
              <w:jc w:val="left"/>
              <w:rPr>
                <w:bCs/>
                <w:spacing w:val="-3"/>
              </w:rPr>
            </w:pPr>
            <w:r w:rsidRPr="00287B40">
              <w:rPr>
                <w:bCs/>
                <w:spacing w:val="-3"/>
              </w:rPr>
              <w:t>ФЗ РФ</w:t>
            </w:r>
          </w:p>
        </w:tc>
        <w:tc>
          <w:tcPr>
            <w:tcW w:w="7444" w:type="dxa"/>
          </w:tcPr>
          <w:p w:rsidR="001F2D81" w:rsidRPr="00287B40" w:rsidRDefault="001F2D81" w:rsidP="00474A38">
            <w:pPr>
              <w:pStyle w:val="a"/>
              <w:numPr>
                <w:ilvl w:val="0"/>
                <w:numId w:val="0"/>
              </w:numPr>
              <w:tabs>
                <w:tab w:val="left" w:pos="708"/>
              </w:tabs>
              <w:spacing w:line="240" w:lineRule="auto"/>
            </w:pPr>
            <w:r w:rsidRPr="00287B40">
              <w:t>Федеральный закон от 29 декабря 2012 года №</w:t>
            </w:r>
            <w:r w:rsidR="00D216B4" w:rsidRPr="00287B40">
              <w:t xml:space="preserve"> </w:t>
            </w:r>
            <w:r w:rsidRPr="00287B40">
              <w:t>273-ФЗ «Об образовании в Российской Федерации»;</w:t>
            </w:r>
          </w:p>
        </w:tc>
      </w:tr>
      <w:tr w:rsidR="00287B40" w:rsidRPr="00287B40" w:rsidTr="00474A38">
        <w:tc>
          <w:tcPr>
            <w:tcW w:w="2616" w:type="dxa"/>
          </w:tcPr>
          <w:p w:rsidR="007B7F14" w:rsidRPr="00287B40" w:rsidRDefault="007B7F14" w:rsidP="00474A38">
            <w:pPr>
              <w:pStyle w:val="a"/>
              <w:numPr>
                <w:ilvl w:val="0"/>
                <w:numId w:val="0"/>
              </w:numPr>
              <w:tabs>
                <w:tab w:val="left" w:pos="708"/>
              </w:tabs>
              <w:spacing w:line="240" w:lineRule="auto"/>
              <w:jc w:val="left"/>
            </w:pPr>
            <w:r w:rsidRPr="00287B40">
              <w:t xml:space="preserve">ФГОС ВО  </w:t>
            </w:r>
          </w:p>
        </w:tc>
        <w:tc>
          <w:tcPr>
            <w:tcW w:w="7444" w:type="dxa"/>
          </w:tcPr>
          <w:p w:rsidR="009927D2" w:rsidRPr="00287B40" w:rsidRDefault="007B7F14" w:rsidP="009927D2">
            <w:pPr>
              <w:shd w:val="clear" w:color="auto" w:fill="FFFFFF"/>
              <w:tabs>
                <w:tab w:val="clear" w:pos="708"/>
              </w:tabs>
              <w:jc w:val="both"/>
            </w:pPr>
            <w:r w:rsidRPr="00287B40">
              <w:rPr>
                <w:bCs/>
              </w:rPr>
              <w:t>Федеральный государственный образовательный стандарт высшего образования - бакалавриат по направлению подготовки</w:t>
            </w:r>
            <w:r w:rsidRPr="00287B40">
              <w:rPr>
                <w:bCs/>
              </w:rPr>
              <w:br/>
            </w:r>
            <w:r w:rsidR="009927D2" w:rsidRPr="00287B40">
              <w:rPr>
                <w:bCs/>
              </w:rPr>
              <w:t>43.03.0</w:t>
            </w:r>
            <w:r w:rsidR="005E0CD7" w:rsidRPr="00287B40">
              <w:rPr>
                <w:bCs/>
              </w:rPr>
              <w:t>1</w:t>
            </w:r>
            <w:r w:rsidR="009927D2" w:rsidRPr="00287B40">
              <w:rPr>
                <w:bCs/>
              </w:rPr>
              <w:t xml:space="preserve"> </w:t>
            </w:r>
            <w:r w:rsidR="005E0CD7" w:rsidRPr="00287B40">
              <w:rPr>
                <w:bCs/>
              </w:rPr>
              <w:t>Сервис</w:t>
            </w:r>
            <w:r w:rsidRPr="00287B40">
              <w:rPr>
                <w:bCs/>
              </w:rPr>
              <w:t>,</w:t>
            </w:r>
            <w:r w:rsidRPr="00287B40">
              <w:rPr>
                <w:rStyle w:val="aff6"/>
                <w:rFonts w:eastAsiaTheme="majorEastAsia"/>
                <w:b w:val="0"/>
                <w:bCs/>
                <w:color w:val="auto"/>
              </w:rPr>
              <w:t xml:space="preserve"> утвержденный </w:t>
            </w:r>
            <w:r w:rsidR="009927D2" w:rsidRPr="00287B40">
              <w:t>Министерства образования</w:t>
            </w:r>
          </w:p>
          <w:p w:rsidR="009927D2" w:rsidRPr="00287B40" w:rsidRDefault="009927D2" w:rsidP="009927D2">
            <w:pPr>
              <w:shd w:val="clear" w:color="auto" w:fill="FFFFFF"/>
              <w:tabs>
                <w:tab w:val="clear" w:pos="708"/>
              </w:tabs>
              <w:jc w:val="both"/>
            </w:pPr>
            <w:r w:rsidRPr="00287B40">
              <w:t>и науки Российской Федерации</w:t>
            </w:r>
          </w:p>
          <w:p w:rsidR="007B7F14" w:rsidRPr="00287B40" w:rsidRDefault="009927D2" w:rsidP="005E0CD7">
            <w:pPr>
              <w:shd w:val="clear" w:color="auto" w:fill="FFFFFF"/>
              <w:tabs>
                <w:tab w:val="clear" w:pos="708"/>
              </w:tabs>
              <w:jc w:val="both"/>
            </w:pPr>
            <w:r w:rsidRPr="00287B40">
              <w:t xml:space="preserve">от </w:t>
            </w:r>
            <w:r w:rsidR="005E0CD7" w:rsidRPr="00287B40">
              <w:t>8</w:t>
            </w:r>
            <w:r w:rsidRPr="00287B40">
              <w:t xml:space="preserve"> </w:t>
            </w:r>
            <w:r w:rsidR="005E0CD7" w:rsidRPr="00287B40">
              <w:t>июня</w:t>
            </w:r>
            <w:r w:rsidRPr="00287B40">
              <w:t xml:space="preserve"> 201</w:t>
            </w:r>
            <w:r w:rsidR="005E0CD7" w:rsidRPr="00287B40">
              <w:t>7</w:t>
            </w:r>
            <w:r w:rsidRPr="00287B40">
              <w:t xml:space="preserve"> г. N </w:t>
            </w:r>
            <w:r w:rsidR="005E0CD7" w:rsidRPr="00287B40">
              <w:t>514</w:t>
            </w:r>
          </w:p>
        </w:tc>
      </w:tr>
      <w:tr w:rsidR="007B7F14" w:rsidRPr="00287B40" w:rsidTr="00474A38">
        <w:tc>
          <w:tcPr>
            <w:tcW w:w="2616" w:type="dxa"/>
          </w:tcPr>
          <w:p w:rsidR="007B7F14" w:rsidRPr="00287B40" w:rsidRDefault="001E69F8" w:rsidP="00704EC8">
            <w:r w:rsidRPr="00287B40">
              <w:t>ПС</w:t>
            </w:r>
          </w:p>
          <w:p w:rsidR="00E45071" w:rsidRPr="00287B40" w:rsidRDefault="00E45071" w:rsidP="00704EC8">
            <w:r w:rsidRPr="00287B40">
              <w:t>(уровень 6)</w:t>
            </w:r>
          </w:p>
        </w:tc>
        <w:tc>
          <w:tcPr>
            <w:tcW w:w="7444" w:type="dxa"/>
          </w:tcPr>
          <w:p w:rsidR="00E1732F" w:rsidRPr="00287B40" w:rsidRDefault="005E0CD7" w:rsidP="00704EC8">
            <w:r w:rsidRPr="00287B40">
              <w:rPr>
                <w:bCs/>
                <w:iCs/>
                <w:sz w:val="22"/>
                <w:szCs w:val="22"/>
              </w:rPr>
              <w:t xml:space="preserve">33.019 Профессиональный стандарт «Специалист по выставочной деятельности в сфере торгово-промышленных выставок», утвержден  </w:t>
            </w:r>
            <w:r w:rsidRPr="00287B40">
              <w:rPr>
                <w:iCs/>
                <w:sz w:val="22"/>
                <w:szCs w:val="22"/>
              </w:rPr>
              <w:t>приказом Министерства труда и социальной защиты Российской Федерации от 9 ноября 2016 года N 612н (зарегистрирован  Министерстве юстиции Российской Федерации 2 ноября 2016 года, регистрационный N 44399)  </w:t>
            </w:r>
          </w:p>
        </w:tc>
      </w:tr>
    </w:tbl>
    <w:p w:rsidR="007B7F14" w:rsidRPr="00287B40" w:rsidRDefault="007B7F14" w:rsidP="00CD6E91">
      <w:pPr>
        <w:ind w:firstLine="567"/>
        <w:jc w:val="both"/>
        <w:rPr>
          <w:b/>
          <w:i/>
        </w:rPr>
      </w:pPr>
    </w:p>
    <w:p w:rsidR="00533C49" w:rsidRPr="00287B40" w:rsidRDefault="00B11E68" w:rsidP="003A0FD9">
      <w:pPr>
        <w:jc w:val="both"/>
      </w:pPr>
      <w:r w:rsidRPr="00287B40">
        <w:rPr>
          <w:b/>
          <w:i/>
        </w:rPr>
        <w:t xml:space="preserve">Цель </w:t>
      </w:r>
      <w:r w:rsidR="00B54BB6" w:rsidRPr="00287B40">
        <w:rPr>
          <w:b/>
          <w:i/>
        </w:rPr>
        <w:t>ОПОП</w:t>
      </w:r>
      <w:r w:rsidRPr="00287B40">
        <w:rPr>
          <w:b/>
        </w:rPr>
        <w:t xml:space="preserve"> </w:t>
      </w:r>
      <w:r w:rsidR="00F73341" w:rsidRPr="00287B40">
        <w:rPr>
          <w:b/>
        </w:rPr>
        <w:t>–</w:t>
      </w:r>
      <w:r w:rsidRPr="00287B40">
        <w:rPr>
          <w:b/>
        </w:rPr>
        <w:t xml:space="preserve"> </w:t>
      </w:r>
      <w:r w:rsidRPr="00287B40">
        <w:t>подготовка высококвалифицированных</w:t>
      </w:r>
      <w:r w:rsidR="00CD6E91" w:rsidRPr="00287B40">
        <w:t xml:space="preserve"> бакалавров, владеющих знаниями, профессиональными компетенциями</w:t>
      </w:r>
      <w:r w:rsidR="00A83351" w:rsidRPr="00287B40">
        <w:t>, способностями</w:t>
      </w:r>
      <w:r w:rsidR="00CD6E91" w:rsidRPr="00287B40">
        <w:t xml:space="preserve"> в сфере </w:t>
      </w:r>
      <w:r w:rsidR="005E0CD7" w:rsidRPr="00287B40">
        <w:t>обеспечения информационно-коммуникационных взаимодействий субъектов экономики, служащих реализации социокультурных, экономических и коммерческих интересов их организаторов и участников и выполняющих роль маркетингового инструмента развития экономики страны</w:t>
      </w:r>
      <w:r w:rsidR="00A05AFC" w:rsidRPr="00287B40">
        <w:t>.</w:t>
      </w:r>
    </w:p>
    <w:p w:rsidR="00F80D30" w:rsidRPr="00287B40" w:rsidRDefault="00F80D30" w:rsidP="00CD6E91">
      <w:pPr>
        <w:ind w:firstLine="567"/>
        <w:jc w:val="both"/>
      </w:pPr>
    </w:p>
    <w:tbl>
      <w:tblPr>
        <w:tblStyle w:val="af2"/>
        <w:tblW w:w="9918" w:type="dxa"/>
        <w:tblLook w:val="04A0" w:firstRow="1" w:lastRow="0" w:firstColumn="1" w:lastColumn="0" w:noHBand="0" w:noVBand="1"/>
      </w:tblPr>
      <w:tblGrid>
        <w:gridCol w:w="876"/>
        <w:gridCol w:w="2127"/>
        <w:gridCol w:w="3599"/>
        <w:gridCol w:w="3316"/>
      </w:tblGrid>
      <w:tr w:rsidR="00287B40" w:rsidRPr="00287B40" w:rsidTr="0085656B">
        <w:tc>
          <w:tcPr>
            <w:tcW w:w="876" w:type="dxa"/>
            <w:shd w:val="clear" w:color="auto" w:fill="auto"/>
          </w:tcPr>
          <w:p w:rsidR="00DD317F" w:rsidRPr="00287B40" w:rsidRDefault="00DD317F" w:rsidP="00533C49">
            <w:pPr>
              <w:jc w:val="both"/>
              <w:rPr>
                <w:b/>
                <w:sz w:val="20"/>
                <w:szCs w:val="20"/>
              </w:rPr>
            </w:pPr>
            <w:r w:rsidRPr="00287B40">
              <w:rPr>
                <w:b/>
                <w:sz w:val="20"/>
                <w:szCs w:val="20"/>
              </w:rPr>
              <w:t xml:space="preserve">Код </w:t>
            </w:r>
          </w:p>
        </w:tc>
        <w:tc>
          <w:tcPr>
            <w:tcW w:w="2127" w:type="dxa"/>
            <w:shd w:val="clear" w:color="auto" w:fill="auto"/>
          </w:tcPr>
          <w:p w:rsidR="00C70D53" w:rsidRPr="00287B40" w:rsidRDefault="00DD317F" w:rsidP="00C70D53">
            <w:pPr>
              <w:rPr>
                <w:b/>
                <w:sz w:val="20"/>
                <w:szCs w:val="20"/>
              </w:rPr>
            </w:pPr>
            <w:r w:rsidRPr="00287B40">
              <w:rPr>
                <w:b/>
                <w:sz w:val="20"/>
                <w:szCs w:val="20"/>
              </w:rPr>
              <w:t>Наименование  вида профессиональной деятельности</w:t>
            </w:r>
            <w:r w:rsidR="00895C7C" w:rsidRPr="00287B40">
              <w:rPr>
                <w:b/>
                <w:sz w:val="20"/>
                <w:szCs w:val="20"/>
              </w:rPr>
              <w:t xml:space="preserve"> </w:t>
            </w:r>
            <w:r w:rsidR="00C70D53" w:rsidRPr="00287B40">
              <w:rPr>
                <w:b/>
                <w:sz w:val="20"/>
                <w:szCs w:val="20"/>
              </w:rPr>
              <w:t>(ПС)</w:t>
            </w:r>
          </w:p>
        </w:tc>
        <w:tc>
          <w:tcPr>
            <w:tcW w:w="3599" w:type="dxa"/>
            <w:shd w:val="clear" w:color="auto" w:fill="auto"/>
          </w:tcPr>
          <w:p w:rsidR="00895C7C" w:rsidRPr="00287B40" w:rsidRDefault="00DD317F" w:rsidP="007072C1">
            <w:pPr>
              <w:rPr>
                <w:b/>
                <w:sz w:val="20"/>
                <w:szCs w:val="20"/>
              </w:rPr>
            </w:pPr>
            <w:r w:rsidRPr="00287B40">
              <w:rPr>
                <w:b/>
                <w:sz w:val="20"/>
                <w:szCs w:val="20"/>
              </w:rPr>
              <w:t>Отнесение к видам экономической деятельности</w:t>
            </w:r>
            <w:r w:rsidR="007072C1" w:rsidRPr="00287B40">
              <w:rPr>
                <w:b/>
                <w:sz w:val="20"/>
                <w:szCs w:val="20"/>
              </w:rPr>
              <w:t xml:space="preserve"> </w:t>
            </w:r>
            <w:r w:rsidR="00895C7C" w:rsidRPr="00287B40">
              <w:rPr>
                <w:b/>
                <w:sz w:val="20"/>
                <w:szCs w:val="20"/>
              </w:rPr>
              <w:t>(</w:t>
            </w:r>
            <w:hyperlink r:id="rId13" w:history="1">
              <w:r w:rsidR="00895C7C" w:rsidRPr="00287B40">
                <w:rPr>
                  <w:rStyle w:val="aff4"/>
                  <w:rFonts w:eastAsiaTheme="majorEastAsia"/>
                  <w:b/>
                  <w:color w:val="auto"/>
                  <w:sz w:val="20"/>
                  <w:szCs w:val="20"/>
                </w:rPr>
                <w:t>ОКВЭД</w:t>
              </w:r>
            </w:hyperlink>
            <w:r w:rsidR="00895C7C" w:rsidRPr="00287B40">
              <w:rPr>
                <w:b/>
                <w:sz w:val="20"/>
                <w:szCs w:val="20"/>
              </w:rPr>
              <w:t>)</w:t>
            </w:r>
          </w:p>
          <w:p w:rsidR="00C70D53" w:rsidRPr="00287B40" w:rsidRDefault="00C70D53" w:rsidP="007072C1">
            <w:pPr>
              <w:rPr>
                <w:b/>
                <w:sz w:val="20"/>
                <w:szCs w:val="20"/>
              </w:rPr>
            </w:pPr>
            <w:r w:rsidRPr="00287B40">
              <w:rPr>
                <w:b/>
                <w:sz w:val="20"/>
                <w:szCs w:val="20"/>
              </w:rPr>
              <w:t>(ПС)</w:t>
            </w:r>
          </w:p>
        </w:tc>
        <w:tc>
          <w:tcPr>
            <w:tcW w:w="3316" w:type="dxa"/>
            <w:shd w:val="clear" w:color="auto" w:fill="auto"/>
          </w:tcPr>
          <w:p w:rsidR="00DD317F" w:rsidRPr="00287B40" w:rsidRDefault="00DD317F" w:rsidP="000A0435">
            <w:pPr>
              <w:rPr>
                <w:b/>
                <w:sz w:val="20"/>
                <w:szCs w:val="20"/>
              </w:rPr>
            </w:pPr>
            <w:r w:rsidRPr="00287B40">
              <w:rPr>
                <w:b/>
                <w:sz w:val="20"/>
                <w:szCs w:val="20"/>
              </w:rPr>
              <w:t>Основная цель вида профессиональной деятельности</w:t>
            </w:r>
          </w:p>
          <w:p w:rsidR="00C70D53" w:rsidRPr="00287B40" w:rsidRDefault="00C70D53" w:rsidP="000A0435">
            <w:pPr>
              <w:rPr>
                <w:b/>
                <w:sz w:val="20"/>
                <w:szCs w:val="20"/>
              </w:rPr>
            </w:pPr>
            <w:r w:rsidRPr="00287B40">
              <w:rPr>
                <w:b/>
                <w:sz w:val="20"/>
                <w:szCs w:val="20"/>
              </w:rPr>
              <w:t>(ПС)</w:t>
            </w:r>
          </w:p>
        </w:tc>
      </w:tr>
      <w:tr w:rsidR="00287B40" w:rsidRPr="00287B40" w:rsidTr="00613BF3">
        <w:tc>
          <w:tcPr>
            <w:tcW w:w="876" w:type="dxa"/>
          </w:tcPr>
          <w:p w:rsidR="00DD317F" w:rsidRPr="00287B40" w:rsidRDefault="00DD317F" w:rsidP="00533C49">
            <w:pPr>
              <w:jc w:val="both"/>
            </w:pPr>
          </w:p>
        </w:tc>
        <w:tc>
          <w:tcPr>
            <w:tcW w:w="2127" w:type="dxa"/>
          </w:tcPr>
          <w:p w:rsidR="00DD317F" w:rsidRPr="00287B40" w:rsidRDefault="00DD317F" w:rsidP="00533C49">
            <w:pPr>
              <w:jc w:val="both"/>
            </w:pPr>
          </w:p>
        </w:tc>
        <w:tc>
          <w:tcPr>
            <w:tcW w:w="3599" w:type="dxa"/>
          </w:tcPr>
          <w:p w:rsidR="00DD317F" w:rsidRPr="00287B40" w:rsidRDefault="00DD317F" w:rsidP="00533C49">
            <w:pPr>
              <w:jc w:val="both"/>
            </w:pPr>
          </w:p>
        </w:tc>
        <w:tc>
          <w:tcPr>
            <w:tcW w:w="3316" w:type="dxa"/>
          </w:tcPr>
          <w:p w:rsidR="00DD317F" w:rsidRPr="00287B40" w:rsidRDefault="00DD317F" w:rsidP="00533C49">
            <w:pPr>
              <w:jc w:val="both"/>
            </w:pPr>
          </w:p>
        </w:tc>
      </w:tr>
      <w:tr w:rsidR="00F73341" w:rsidRPr="00287B40" w:rsidTr="00613BF3">
        <w:tc>
          <w:tcPr>
            <w:tcW w:w="876" w:type="dxa"/>
          </w:tcPr>
          <w:p w:rsidR="00F73341" w:rsidRPr="00287B40" w:rsidRDefault="00F73341" w:rsidP="00A05AFC">
            <w:pPr>
              <w:jc w:val="both"/>
            </w:pPr>
            <w:r w:rsidRPr="00287B40">
              <w:t>33.0</w:t>
            </w:r>
            <w:r w:rsidR="00A05AFC" w:rsidRPr="00287B40">
              <w:t>19</w:t>
            </w:r>
          </w:p>
        </w:tc>
        <w:tc>
          <w:tcPr>
            <w:tcW w:w="2127" w:type="dxa"/>
          </w:tcPr>
          <w:p w:rsidR="00F73341" w:rsidRPr="00287B40" w:rsidRDefault="00A05AFC" w:rsidP="005178C2">
            <w:pPr>
              <w:tabs>
                <w:tab w:val="clear" w:pos="708"/>
              </w:tabs>
              <w:spacing w:before="100" w:after="100"/>
              <w:ind w:left="60" w:right="60"/>
              <w:jc w:val="both"/>
            </w:pPr>
            <w:r w:rsidRPr="00287B40">
              <w:t>Деятельность по организации торгово-промышленных выставок</w:t>
            </w:r>
          </w:p>
        </w:tc>
        <w:tc>
          <w:tcPr>
            <w:tcW w:w="3599" w:type="dxa"/>
          </w:tcPr>
          <w:p w:rsidR="00F73341" w:rsidRPr="00287B40" w:rsidRDefault="00A05AFC" w:rsidP="005178C2">
            <w:pPr>
              <w:tabs>
                <w:tab w:val="clear" w:pos="708"/>
              </w:tabs>
              <w:spacing w:before="100" w:after="100"/>
              <w:ind w:left="60" w:right="60"/>
              <w:jc w:val="both"/>
            </w:pPr>
            <w:r w:rsidRPr="00287B40">
              <w:t>82,30 Деятельность по организации конференций и выставок</w:t>
            </w:r>
          </w:p>
          <w:p w:rsidR="00A05AFC" w:rsidRPr="00287B40" w:rsidRDefault="00A05AFC" w:rsidP="005178C2">
            <w:pPr>
              <w:tabs>
                <w:tab w:val="clear" w:pos="708"/>
              </w:tabs>
              <w:spacing w:before="100" w:after="100"/>
              <w:ind w:left="60" w:right="60"/>
              <w:jc w:val="both"/>
            </w:pPr>
          </w:p>
          <w:p w:rsidR="00A05AFC" w:rsidRPr="00287B40" w:rsidRDefault="00A05AFC" w:rsidP="00A05AFC">
            <w:pPr>
              <w:tabs>
                <w:tab w:val="clear" w:pos="708"/>
              </w:tabs>
              <w:spacing w:before="100" w:after="100"/>
              <w:ind w:left="60" w:right="60"/>
              <w:jc w:val="both"/>
            </w:pPr>
            <w:r w:rsidRPr="00287B40">
              <w:t>94.11 Деятельность коммерческих и предпринимательских членских организаций</w:t>
            </w:r>
          </w:p>
        </w:tc>
        <w:tc>
          <w:tcPr>
            <w:tcW w:w="3316" w:type="dxa"/>
          </w:tcPr>
          <w:p w:rsidR="00F73341" w:rsidRPr="00287B40" w:rsidRDefault="00A05AFC" w:rsidP="00A05AFC">
            <w:pPr>
              <w:tabs>
                <w:tab w:val="clear" w:pos="708"/>
              </w:tabs>
              <w:spacing w:before="100" w:after="100"/>
              <w:ind w:left="60" w:right="60"/>
              <w:jc w:val="both"/>
            </w:pPr>
            <w:r w:rsidRPr="00287B40">
              <w:t>Обеспечение информационно-коммуникационных взаимодействий субъектов экономики, служащих реализации социокультурных, экономических и коммерческих интересов их организаторов и участников и выполняющих роль маркетингового инструмента развития экономики страны</w:t>
            </w:r>
          </w:p>
        </w:tc>
      </w:tr>
    </w:tbl>
    <w:p w:rsidR="00C571D0" w:rsidRPr="00287B40" w:rsidRDefault="00C571D0" w:rsidP="00A83351">
      <w:pPr>
        <w:ind w:firstLine="567"/>
        <w:jc w:val="both"/>
      </w:pPr>
    </w:p>
    <w:p w:rsidR="00A66C0B" w:rsidRPr="00287B40" w:rsidRDefault="00A66C0B" w:rsidP="00AF0589">
      <w:pPr>
        <w:tabs>
          <w:tab w:val="clear" w:pos="708"/>
          <w:tab w:val="left" w:pos="0"/>
          <w:tab w:val="left" w:pos="851"/>
          <w:tab w:val="left" w:pos="1134"/>
        </w:tabs>
        <w:ind w:firstLine="851"/>
        <w:rPr>
          <w:b/>
          <w:i/>
          <w:iCs/>
        </w:rPr>
      </w:pPr>
    </w:p>
    <w:p w:rsidR="00035405" w:rsidRPr="00287B40" w:rsidRDefault="000A0435" w:rsidP="00AF0589">
      <w:pPr>
        <w:tabs>
          <w:tab w:val="clear" w:pos="708"/>
          <w:tab w:val="left" w:pos="0"/>
          <w:tab w:val="left" w:pos="851"/>
          <w:tab w:val="left" w:pos="1134"/>
        </w:tabs>
        <w:ind w:firstLine="851"/>
        <w:rPr>
          <w:b/>
          <w:i/>
          <w:iCs/>
        </w:rPr>
      </w:pPr>
      <w:r w:rsidRPr="00287B40">
        <w:rPr>
          <w:b/>
          <w:i/>
          <w:iCs/>
        </w:rPr>
        <w:lastRenderedPageBreak/>
        <w:t xml:space="preserve">Трудоустройство выпускников, освоивших </w:t>
      </w:r>
      <w:r w:rsidR="00895C7C" w:rsidRPr="00287B40">
        <w:rPr>
          <w:b/>
          <w:i/>
          <w:iCs/>
        </w:rPr>
        <w:t>ОПОП</w:t>
      </w:r>
    </w:p>
    <w:p w:rsidR="007072C1" w:rsidRPr="00287B40" w:rsidRDefault="00E802AB" w:rsidP="00B54697">
      <w:pPr>
        <w:autoSpaceDE w:val="0"/>
        <w:autoSpaceDN w:val="0"/>
        <w:adjustRightInd w:val="0"/>
        <w:ind w:firstLine="709"/>
        <w:jc w:val="both"/>
      </w:pPr>
      <w:r w:rsidRPr="00287B40">
        <w:t>Выпускники по направлению подготовки "</w:t>
      </w:r>
      <w:r w:rsidR="00A05AFC" w:rsidRPr="00287B40">
        <w:t>Сервис</w:t>
      </w:r>
      <w:r w:rsidRPr="00287B40">
        <w:t xml:space="preserve">" могут </w:t>
      </w:r>
      <w:r w:rsidR="005178C2" w:rsidRPr="00287B40">
        <w:t xml:space="preserve">оказывать </w:t>
      </w:r>
      <w:r w:rsidR="0024308E" w:rsidRPr="00287B40">
        <w:t>сервисные услуги,</w:t>
      </w:r>
      <w:r w:rsidR="005178C2" w:rsidRPr="00287B40">
        <w:t xml:space="preserve"> </w:t>
      </w:r>
      <w:r w:rsidR="00A05AFC" w:rsidRPr="00287B40">
        <w:t>связанные с организацией и проведение мероприятий различных уровней, заниматься проектированием и реализацией мероприятий по</w:t>
      </w:r>
      <w:r w:rsidR="005178C2" w:rsidRPr="00287B40">
        <w:t xml:space="preserve"> </w:t>
      </w:r>
      <w:r w:rsidR="00A05AFC" w:rsidRPr="00287B40">
        <w:t>продвижению</w:t>
      </w:r>
      <w:r w:rsidR="005178C2" w:rsidRPr="00287B40">
        <w:t xml:space="preserve"> </w:t>
      </w:r>
      <w:r w:rsidR="00A05AFC" w:rsidRPr="00287B40">
        <w:t>товаров и услуг посре</w:t>
      </w:r>
      <w:r w:rsidR="00A66C0B" w:rsidRPr="00287B40">
        <w:t>дством маркетинговых технологий</w:t>
      </w:r>
      <w:r w:rsidR="005178C2" w:rsidRPr="00287B40">
        <w:t xml:space="preserve">, организовывать деятельность объектов </w:t>
      </w:r>
      <w:r w:rsidR="00122137" w:rsidRPr="00287B40">
        <w:t>Ивент</w:t>
      </w:r>
      <w:r w:rsidR="00A05AFC" w:rsidRPr="00287B40">
        <w:t>-индустрии</w:t>
      </w:r>
      <w:r w:rsidR="005178C2" w:rsidRPr="00287B40">
        <w:t xml:space="preserve"> </w:t>
      </w:r>
      <w:r w:rsidR="00122137" w:rsidRPr="00287B40">
        <w:t>Ивент</w:t>
      </w:r>
      <w:r w:rsidR="00A05AFC" w:rsidRPr="00287B40">
        <w:t>-</w:t>
      </w:r>
      <w:r w:rsidR="005178C2" w:rsidRPr="00287B40">
        <w:t xml:space="preserve">сервисов. </w:t>
      </w:r>
    </w:p>
    <w:p w:rsidR="005178C2" w:rsidRPr="00287B40" w:rsidRDefault="005178C2" w:rsidP="00B54697">
      <w:pPr>
        <w:autoSpaceDE w:val="0"/>
        <w:autoSpaceDN w:val="0"/>
        <w:adjustRightInd w:val="0"/>
        <w:ind w:firstLine="709"/>
        <w:jc w:val="both"/>
      </w:pPr>
    </w:p>
    <w:tbl>
      <w:tblPr>
        <w:tblStyle w:val="af2"/>
        <w:tblW w:w="0" w:type="auto"/>
        <w:tblLook w:val="04A0" w:firstRow="1" w:lastRow="0" w:firstColumn="1" w:lastColumn="0" w:noHBand="0" w:noVBand="1"/>
      </w:tblPr>
      <w:tblGrid>
        <w:gridCol w:w="3964"/>
        <w:gridCol w:w="5947"/>
      </w:tblGrid>
      <w:tr w:rsidR="00287B40" w:rsidRPr="00287B40" w:rsidTr="0085656B">
        <w:tc>
          <w:tcPr>
            <w:tcW w:w="3964" w:type="dxa"/>
            <w:shd w:val="clear" w:color="auto" w:fill="auto"/>
          </w:tcPr>
          <w:p w:rsidR="00C571D0" w:rsidRPr="00287B40" w:rsidRDefault="00895C7C" w:rsidP="00B54697">
            <w:pPr>
              <w:autoSpaceDE w:val="0"/>
              <w:autoSpaceDN w:val="0"/>
              <w:adjustRightInd w:val="0"/>
              <w:jc w:val="both"/>
              <w:rPr>
                <w:b/>
                <w:i/>
                <w:sz w:val="20"/>
                <w:szCs w:val="20"/>
              </w:rPr>
            </w:pPr>
            <w:r w:rsidRPr="00287B40">
              <w:rPr>
                <w:b/>
                <w:i/>
                <w:sz w:val="20"/>
                <w:szCs w:val="20"/>
              </w:rPr>
              <w:t>Описание трудовых функций</w:t>
            </w:r>
            <w:r w:rsidR="006B268A" w:rsidRPr="00287B40">
              <w:rPr>
                <w:b/>
                <w:i/>
                <w:sz w:val="20"/>
                <w:szCs w:val="20"/>
              </w:rPr>
              <w:t xml:space="preserve"> </w:t>
            </w:r>
          </w:p>
          <w:p w:rsidR="006B268A" w:rsidRPr="00287B40" w:rsidRDefault="006B268A" w:rsidP="00B54697">
            <w:pPr>
              <w:autoSpaceDE w:val="0"/>
              <w:autoSpaceDN w:val="0"/>
              <w:adjustRightInd w:val="0"/>
              <w:jc w:val="both"/>
              <w:rPr>
                <w:b/>
                <w:i/>
                <w:sz w:val="20"/>
                <w:szCs w:val="20"/>
              </w:rPr>
            </w:pPr>
            <w:r w:rsidRPr="00287B40">
              <w:rPr>
                <w:b/>
                <w:i/>
                <w:sz w:val="20"/>
                <w:szCs w:val="20"/>
              </w:rPr>
              <w:t>(ПС)</w:t>
            </w:r>
          </w:p>
        </w:tc>
        <w:tc>
          <w:tcPr>
            <w:tcW w:w="5947" w:type="dxa"/>
            <w:shd w:val="clear" w:color="auto" w:fill="auto"/>
          </w:tcPr>
          <w:p w:rsidR="00C571D0" w:rsidRPr="00287B40" w:rsidRDefault="00C571D0" w:rsidP="003A0AFB">
            <w:pPr>
              <w:autoSpaceDE w:val="0"/>
              <w:autoSpaceDN w:val="0"/>
              <w:adjustRightInd w:val="0"/>
              <w:jc w:val="both"/>
              <w:rPr>
                <w:b/>
                <w:i/>
                <w:sz w:val="20"/>
                <w:szCs w:val="20"/>
              </w:rPr>
            </w:pPr>
            <w:r w:rsidRPr="00287B40">
              <w:rPr>
                <w:b/>
                <w:i/>
                <w:sz w:val="20"/>
                <w:szCs w:val="20"/>
              </w:rPr>
              <w:t>Наименование базовой группы, должности (профессии) или специальности</w:t>
            </w:r>
            <w:r w:rsidR="000A0435" w:rsidRPr="00287B40">
              <w:rPr>
                <w:b/>
                <w:i/>
                <w:sz w:val="20"/>
                <w:szCs w:val="20"/>
              </w:rPr>
              <w:t xml:space="preserve"> </w:t>
            </w:r>
            <w:r w:rsidR="007072C1" w:rsidRPr="00287B40">
              <w:rPr>
                <w:b/>
                <w:i/>
                <w:sz w:val="20"/>
                <w:szCs w:val="20"/>
              </w:rPr>
              <w:t>(</w:t>
            </w:r>
            <w:r w:rsidR="003A0AFB" w:rsidRPr="00287B40">
              <w:rPr>
                <w:b/>
                <w:i/>
                <w:sz w:val="20"/>
                <w:szCs w:val="20"/>
              </w:rPr>
              <w:t>ЕКС</w:t>
            </w:r>
            <w:r w:rsidR="007072C1" w:rsidRPr="00287B40">
              <w:rPr>
                <w:b/>
                <w:i/>
                <w:sz w:val="20"/>
                <w:szCs w:val="20"/>
              </w:rPr>
              <w:t>, ОКЗ)</w:t>
            </w:r>
          </w:p>
          <w:p w:rsidR="006B268A" w:rsidRPr="00287B40" w:rsidRDefault="006B268A" w:rsidP="003A0AFB">
            <w:pPr>
              <w:autoSpaceDE w:val="0"/>
              <w:autoSpaceDN w:val="0"/>
              <w:adjustRightInd w:val="0"/>
              <w:jc w:val="both"/>
              <w:rPr>
                <w:b/>
                <w:i/>
                <w:sz w:val="20"/>
                <w:szCs w:val="20"/>
              </w:rPr>
            </w:pPr>
            <w:r w:rsidRPr="00287B40">
              <w:rPr>
                <w:b/>
                <w:i/>
                <w:sz w:val="20"/>
                <w:szCs w:val="20"/>
              </w:rPr>
              <w:t>(ПС)</w:t>
            </w:r>
          </w:p>
        </w:tc>
      </w:tr>
      <w:tr w:rsidR="00287B40" w:rsidRPr="00287B40" w:rsidTr="00B54BB6">
        <w:tc>
          <w:tcPr>
            <w:tcW w:w="3964" w:type="dxa"/>
          </w:tcPr>
          <w:p w:rsidR="005178C2" w:rsidRPr="00287B40" w:rsidRDefault="00A05AFC" w:rsidP="005178C2">
            <w:pPr>
              <w:tabs>
                <w:tab w:val="clear" w:pos="708"/>
              </w:tabs>
              <w:spacing w:before="100" w:after="100"/>
              <w:ind w:left="60" w:right="60"/>
              <w:jc w:val="both"/>
              <w:rPr>
                <w:rFonts w:ascii="Verdana" w:hAnsi="Verdana"/>
                <w:sz w:val="21"/>
                <w:szCs w:val="21"/>
              </w:rPr>
            </w:pPr>
            <w:r w:rsidRPr="00287B40">
              <w:t>Операционная деятельность по организации торгово-промышленных выставок</w:t>
            </w:r>
          </w:p>
          <w:p w:rsidR="00C571D0" w:rsidRPr="00287B40" w:rsidRDefault="00C571D0" w:rsidP="00B54697">
            <w:pPr>
              <w:autoSpaceDE w:val="0"/>
              <w:autoSpaceDN w:val="0"/>
              <w:adjustRightInd w:val="0"/>
              <w:jc w:val="both"/>
            </w:pPr>
          </w:p>
        </w:tc>
        <w:tc>
          <w:tcPr>
            <w:tcW w:w="5947" w:type="dxa"/>
          </w:tcPr>
          <w:p w:rsidR="00C571D0" w:rsidRPr="00287B40" w:rsidRDefault="00974E70" w:rsidP="00444AF9">
            <w:pPr>
              <w:tabs>
                <w:tab w:val="clear" w:pos="708"/>
              </w:tabs>
              <w:spacing w:before="100" w:after="100"/>
              <w:ind w:left="60" w:right="60"/>
              <w:jc w:val="both"/>
            </w:pPr>
            <w:r w:rsidRPr="00287B40">
              <w:t>Специалист по выставкам</w:t>
            </w:r>
          </w:p>
          <w:p w:rsidR="00974E70" w:rsidRPr="00287B40" w:rsidRDefault="00974E70" w:rsidP="00444AF9">
            <w:pPr>
              <w:tabs>
                <w:tab w:val="clear" w:pos="708"/>
              </w:tabs>
              <w:spacing w:before="100" w:after="100"/>
              <w:ind w:left="60" w:right="60"/>
              <w:jc w:val="both"/>
            </w:pPr>
            <w:r w:rsidRPr="00287B40">
              <w:t>Специалист по выставочной деятельности</w:t>
            </w:r>
          </w:p>
          <w:p w:rsidR="00974E70" w:rsidRPr="00287B40" w:rsidRDefault="00974E70" w:rsidP="00444AF9">
            <w:pPr>
              <w:tabs>
                <w:tab w:val="clear" w:pos="708"/>
              </w:tabs>
              <w:spacing w:before="100" w:after="100"/>
              <w:ind w:left="60" w:right="60"/>
              <w:jc w:val="both"/>
            </w:pPr>
            <w:r w:rsidRPr="00287B40">
              <w:t>Специалист по организации выставок</w:t>
            </w:r>
          </w:p>
        </w:tc>
      </w:tr>
      <w:tr w:rsidR="00287B40" w:rsidRPr="00287B40" w:rsidTr="00B54BB6">
        <w:tc>
          <w:tcPr>
            <w:tcW w:w="3964" w:type="dxa"/>
          </w:tcPr>
          <w:p w:rsidR="00444AF9" w:rsidRPr="00287B40" w:rsidRDefault="00A05AFC" w:rsidP="00A05AFC">
            <w:pPr>
              <w:tabs>
                <w:tab w:val="clear" w:pos="708"/>
              </w:tabs>
              <w:spacing w:before="100" w:after="100"/>
              <w:ind w:right="60"/>
              <w:jc w:val="both"/>
              <w:rPr>
                <w:rFonts w:ascii="Verdana" w:hAnsi="Verdana"/>
                <w:sz w:val="21"/>
                <w:szCs w:val="21"/>
              </w:rPr>
            </w:pPr>
            <w:r w:rsidRPr="00287B40">
              <w:t xml:space="preserve">Управление проектом торгово-промышленной </w:t>
            </w:r>
            <w:r w:rsidR="00974E70" w:rsidRPr="00287B40">
              <w:t>в</w:t>
            </w:r>
            <w:r w:rsidRPr="00287B40">
              <w:t>ыставки</w:t>
            </w:r>
          </w:p>
          <w:p w:rsidR="00444AF9" w:rsidRPr="00287B40" w:rsidRDefault="00444AF9" w:rsidP="005178C2">
            <w:pPr>
              <w:tabs>
                <w:tab w:val="clear" w:pos="708"/>
              </w:tabs>
              <w:spacing w:before="100" w:after="100"/>
              <w:ind w:left="60" w:right="60"/>
              <w:jc w:val="both"/>
            </w:pPr>
          </w:p>
        </w:tc>
        <w:tc>
          <w:tcPr>
            <w:tcW w:w="5947" w:type="dxa"/>
          </w:tcPr>
          <w:p w:rsidR="00444AF9" w:rsidRPr="00287B40" w:rsidRDefault="00974E70" w:rsidP="00444AF9">
            <w:pPr>
              <w:tabs>
                <w:tab w:val="clear" w:pos="708"/>
              </w:tabs>
              <w:spacing w:before="100" w:after="100"/>
              <w:ind w:left="60" w:right="60"/>
              <w:jc w:val="both"/>
            </w:pPr>
            <w:r w:rsidRPr="00287B40">
              <w:t>Руководитель отдела выставок</w:t>
            </w:r>
          </w:p>
          <w:p w:rsidR="00974E70" w:rsidRPr="00287B40" w:rsidRDefault="00974E70" w:rsidP="00444AF9">
            <w:pPr>
              <w:tabs>
                <w:tab w:val="clear" w:pos="708"/>
              </w:tabs>
              <w:spacing w:before="100" w:after="100"/>
              <w:ind w:left="60" w:right="60"/>
              <w:jc w:val="both"/>
            </w:pPr>
            <w:r w:rsidRPr="00287B40">
              <w:t>Директор выставок</w:t>
            </w:r>
          </w:p>
          <w:p w:rsidR="00974E70" w:rsidRPr="00287B40" w:rsidRDefault="00974E70" w:rsidP="00444AF9">
            <w:pPr>
              <w:tabs>
                <w:tab w:val="clear" w:pos="708"/>
              </w:tabs>
              <w:spacing w:before="100" w:after="100"/>
              <w:ind w:left="60" w:right="60"/>
              <w:jc w:val="both"/>
            </w:pPr>
            <w:r w:rsidRPr="00287B40">
              <w:t>Руководитель выставочных проектов</w:t>
            </w:r>
          </w:p>
          <w:p w:rsidR="00974E70" w:rsidRPr="00287B40" w:rsidRDefault="00974E70" w:rsidP="00444AF9">
            <w:pPr>
              <w:tabs>
                <w:tab w:val="clear" w:pos="708"/>
              </w:tabs>
              <w:spacing w:before="100" w:after="100"/>
              <w:ind w:left="60" w:right="60"/>
              <w:jc w:val="both"/>
            </w:pPr>
            <w:r w:rsidRPr="00287B40">
              <w:t>Менеджер выставочных проектов</w:t>
            </w:r>
          </w:p>
          <w:p w:rsidR="00974E70" w:rsidRPr="00287B40" w:rsidRDefault="00974E70" w:rsidP="00444AF9">
            <w:pPr>
              <w:tabs>
                <w:tab w:val="clear" w:pos="708"/>
              </w:tabs>
              <w:spacing w:before="100" w:after="100"/>
              <w:ind w:left="60" w:right="60"/>
              <w:jc w:val="both"/>
              <w:rPr>
                <w:rFonts w:ascii="Verdana" w:hAnsi="Verdana"/>
                <w:sz w:val="21"/>
                <w:szCs w:val="21"/>
              </w:rPr>
            </w:pPr>
            <w:r w:rsidRPr="00287B40">
              <w:t>Менеджер выставок</w:t>
            </w:r>
          </w:p>
          <w:p w:rsidR="00444AF9" w:rsidRPr="00287B40" w:rsidRDefault="00444AF9" w:rsidP="00690C0F">
            <w:pPr>
              <w:tabs>
                <w:tab w:val="clear" w:pos="708"/>
              </w:tabs>
              <w:spacing w:before="100" w:after="100"/>
              <w:ind w:left="60" w:right="60"/>
              <w:jc w:val="both"/>
            </w:pPr>
          </w:p>
        </w:tc>
      </w:tr>
      <w:tr w:rsidR="00287B40" w:rsidRPr="00287B40" w:rsidTr="00B54BB6">
        <w:tc>
          <w:tcPr>
            <w:tcW w:w="3964" w:type="dxa"/>
          </w:tcPr>
          <w:p w:rsidR="00BE185D" w:rsidRPr="00287B40" w:rsidRDefault="00A05AFC" w:rsidP="00444AF9">
            <w:pPr>
              <w:tabs>
                <w:tab w:val="clear" w:pos="708"/>
              </w:tabs>
              <w:spacing w:before="100" w:after="100"/>
              <w:ind w:left="60" w:right="60"/>
              <w:jc w:val="both"/>
            </w:pPr>
            <w:r w:rsidRPr="00287B40">
              <w:t>Управление процессом подготовки к участию в торгово-промышленн</w:t>
            </w:r>
            <w:r w:rsidR="00974E70" w:rsidRPr="00287B40">
              <w:t>ой</w:t>
            </w:r>
            <w:r w:rsidRPr="00287B40">
              <w:t xml:space="preserve"> выставк</w:t>
            </w:r>
            <w:r w:rsidR="00974E70" w:rsidRPr="00287B40">
              <w:t>е организации-экспонента</w:t>
            </w:r>
          </w:p>
          <w:p w:rsidR="00BE185D" w:rsidRPr="00287B40" w:rsidRDefault="00BE185D" w:rsidP="00BE185D">
            <w:pPr>
              <w:tabs>
                <w:tab w:val="clear" w:pos="708"/>
              </w:tabs>
              <w:spacing w:before="100" w:after="100"/>
              <w:ind w:left="60" w:right="60"/>
              <w:jc w:val="both"/>
            </w:pPr>
          </w:p>
        </w:tc>
        <w:tc>
          <w:tcPr>
            <w:tcW w:w="5947" w:type="dxa"/>
          </w:tcPr>
          <w:p w:rsidR="00BE185D" w:rsidRPr="00287B40" w:rsidRDefault="00974E70" w:rsidP="00444AF9">
            <w:pPr>
              <w:tabs>
                <w:tab w:val="clear" w:pos="708"/>
              </w:tabs>
              <w:spacing w:before="100" w:after="100"/>
              <w:ind w:left="60" w:right="60"/>
              <w:jc w:val="both"/>
            </w:pPr>
            <w:r w:rsidRPr="00287B40">
              <w:t>Менеджер по участию в выставках</w:t>
            </w:r>
          </w:p>
        </w:tc>
      </w:tr>
    </w:tbl>
    <w:p w:rsidR="00BD64CC" w:rsidRPr="00287B40" w:rsidRDefault="00831216" w:rsidP="002D3093">
      <w:pPr>
        <w:autoSpaceDE w:val="0"/>
        <w:autoSpaceDN w:val="0"/>
        <w:adjustRightInd w:val="0"/>
        <w:ind w:firstLine="709"/>
        <w:jc w:val="both"/>
      </w:pPr>
      <w:r w:rsidRPr="00287B40">
        <w:t>В</w:t>
      </w:r>
      <w:r w:rsidR="00035405" w:rsidRPr="00287B40">
        <w:t>ыпускники могут продолжить обучение в магистратуре и аспирантуре.</w:t>
      </w:r>
    </w:p>
    <w:p w:rsidR="0079697D" w:rsidRPr="00287B40" w:rsidRDefault="0079697D" w:rsidP="002D3093">
      <w:pPr>
        <w:autoSpaceDE w:val="0"/>
        <w:autoSpaceDN w:val="0"/>
        <w:adjustRightInd w:val="0"/>
        <w:ind w:firstLine="709"/>
        <w:jc w:val="both"/>
      </w:pPr>
    </w:p>
    <w:p w:rsidR="007D0BBE" w:rsidRPr="00287B40" w:rsidRDefault="007D0BBE" w:rsidP="007D0BBE">
      <w:pPr>
        <w:tabs>
          <w:tab w:val="clear" w:pos="708"/>
        </w:tabs>
        <w:rPr>
          <w:b/>
          <w:i/>
        </w:rPr>
      </w:pPr>
      <w:r w:rsidRPr="00287B40">
        <w:rPr>
          <w:b/>
          <w:i/>
        </w:rPr>
        <w:t xml:space="preserve">Характеристика объема, сроков, форм обучения по ОПОП </w:t>
      </w:r>
    </w:p>
    <w:p w:rsidR="007D0BBE" w:rsidRPr="00287B40" w:rsidRDefault="007D0BBE" w:rsidP="007D0BBE">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287B40" w:rsidRPr="00287B40" w:rsidTr="009927D2">
        <w:tc>
          <w:tcPr>
            <w:tcW w:w="2616" w:type="dxa"/>
          </w:tcPr>
          <w:p w:rsidR="007D0BBE" w:rsidRPr="00287B40" w:rsidRDefault="007D0BBE" w:rsidP="009927D2">
            <w:pPr>
              <w:pStyle w:val="a"/>
              <w:numPr>
                <w:ilvl w:val="0"/>
                <w:numId w:val="0"/>
              </w:numPr>
              <w:tabs>
                <w:tab w:val="left" w:pos="708"/>
              </w:tabs>
              <w:spacing w:line="240" w:lineRule="auto"/>
              <w:jc w:val="left"/>
            </w:pPr>
            <w:r w:rsidRPr="00287B40">
              <w:t xml:space="preserve">Формы обучения по программе  </w:t>
            </w:r>
          </w:p>
          <w:p w:rsidR="007D0BBE" w:rsidRPr="00287B40" w:rsidRDefault="007D0BBE" w:rsidP="009927D2">
            <w:pPr>
              <w:pStyle w:val="a"/>
              <w:numPr>
                <w:ilvl w:val="0"/>
                <w:numId w:val="0"/>
              </w:numPr>
              <w:tabs>
                <w:tab w:val="left" w:pos="708"/>
              </w:tabs>
              <w:spacing w:line="240" w:lineRule="auto"/>
              <w:jc w:val="left"/>
            </w:pPr>
            <w:r w:rsidRPr="00287B40">
              <w:t>(указать, если реализуется с применением ЭО и ДОТ, использование сетевой формы)</w:t>
            </w:r>
          </w:p>
        </w:tc>
        <w:tc>
          <w:tcPr>
            <w:tcW w:w="7302" w:type="dxa"/>
          </w:tcPr>
          <w:p w:rsidR="007D0BBE" w:rsidRPr="00287B40" w:rsidRDefault="007D0BBE" w:rsidP="009927D2">
            <w:pPr>
              <w:pStyle w:val="a"/>
              <w:numPr>
                <w:ilvl w:val="0"/>
                <w:numId w:val="0"/>
              </w:numPr>
              <w:spacing w:line="240" w:lineRule="auto"/>
            </w:pPr>
            <w:r w:rsidRPr="00287B40">
              <w:t>Очная,  заочная</w:t>
            </w:r>
          </w:p>
        </w:tc>
      </w:tr>
      <w:tr w:rsidR="00287B40" w:rsidRPr="00287B40" w:rsidTr="009927D2">
        <w:tc>
          <w:tcPr>
            <w:tcW w:w="2616" w:type="dxa"/>
          </w:tcPr>
          <w:p w:rsidR="007D0BBE" w:rsidRPr="00287B40" w:rsidRDefault="007D0BBE" w:rsidP="009927D2">
            <w:pPr>
              <w:pStyle w:val="a"/>
              <w:numPr>
                <w:ilvl w:val="0"/>
                <w:numId w:val="0"/>
              </w:numPr>
              <w:tabs>
                <w:tab w:val="left" w:pos="708"/>
              </w:tabs>
              <w:spacing w:line="240" w:lineRule="auto"/>
              <w:jc w:val="left"/>
            </w:pPr>
            <w:r w:rsidRPr="00287B40">
              <w:t xml:space="preserve">Объем программы </w:t>
            </w:r>
          </w:p>
        </w:tc>
        <w:tc>
          <w:tcPr>
            <w:tcW w:w="7302" w:type="dxa"/>
          </w:tcPr>
          <w:p w:rsidR="007D0BBE" w:rsidRPr="00287B40" w:rsidRDefault="007D0BBE" w:rsidP="009927D2">
            <w:pPr>
              <w:jc w:val="both"/>
            </w:pPr>
            <w:r w:rsidRPr="00287B40">
              <w:rPr>
                <w:b/>
              </w:rPr>
              <w:t>Объем программы бакалавриата</w:t>
            </w:r>
            <w:r w:rsidRPr="00287B40">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7D0BBE" w:rsidRPr="00287B40" w:rsidRDefault="007D0BBE" w:rsidP="009927D2"/>
          <w:p w:rsidR="007D0BBE" w:rsidRPr="00287B40" w:rsidRDefault="007D0BBE" w:rsidP="009927D2">
            <w:pPr>
              <w:pStyle w:val="a"/>
              <w:numPr>
                <w:ilvl w:val="0"/>
                <w:numId w:val="0"/>
              </w:numPr>
              <w:spacing w:line="240" w:lineRule="auto"/>
            </w:pPr>
            <w:r w:rsidRPr="00287B40">
              <w:t xml:space="preserve">Объем программы бакалавриата, реализуемый </w:t>
            </w:r>
            <w:r w:rsidRPr="00287B40">
              <w:rPr>
                <w:b/>
              </w:rPr>
              <w:t xml:space="preserve">за один учебный год, </w:t>
            </w:r>
            <w:r w:rsidRPr="00287B40">
              <w:t xml:space="preserve">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w:t>
            </w:r>
            <w:r w:rsidRPr="00287B40">
              <w:lastRenderedPageBreak/>
              <w:t>исключением ускоренного обучения), а при ускоренном обучении - не более 80 з.е.</w:t>
            </w:r>
          </w:p>
        </w:tc>
      </w:tr>
      <w:tr w:rsidR="00287B40" w:rsidRPr="00287B40" w:rsidTr="009927D2">
        <w:tc>
          <w:tcPr>
            <w:tcW w:w="2616" w:type="dxa"/>
          </w:tcPr>
          <w:p w:rsidR="007D0BBE" w:rsidRPr="00287B40" w:rsidRDefault="007D0BBE" w:rsidP="009927D2">
            <w:pPr>
              <w:pStyle w:val="a"/>
              <w:numPr>
                <w:ilvl w:val="0"/>
                <w:numId w:val="0"/>
              </w:numPr>
              <w:tabs>
                <w:tab w:val="left" w:pos="708"/>
              </w:tabs>
              <w:spacing w:line="240" w:lineRule="auto"/>
              <w:jc w:val="left"/>
            </w:pPr>
            <w:r w:rsidRPr="00287B40">
              <w:lastRenderedPageBreak/>
              <w:t>Срок получения образования по программе</w:t>
            </w:r>
          </w:p>
        </w:tc>
        <w:tc>
          <w:tcPr>
            <w:tcW w:w="7302" w:type="dxa"/>
          </w:tcPr>
          <w:p w:rsidR="007D0BBE" w:rsidRPr="00287B40" w:rsidRDefault="007D0BBE" w:rsidP="009927D2">
            <w:r w:rsidRPr="00287B40">
              <w:rPr>
                <w:b/>
              </w:rPr>
              <w:t>в очной форме</w:t>
            </w:r>
            <w:r w:rsidRPr="00287B40">
              <w:t xml:space="preserve"> обучения, включая каникулы, предоставляемые после прохождения государственной итоговой аттестации, составляет 4 года;</w:t>
            </w:r>
          </w:p>
          <w:p w:rsidR="007D0BBE" w:rsidRPr="00287B40" w:rsidRDefault="007D0BBE" w:rsidP="009927D2"/>
          <w:p w:rsidR="007D0BBE" w:rsidRPr="00287B40" w:rsidRDefault="007D0BBE" w:rsidP="009927D2">
            <w:r w:rsidRPr="00287B40">
              <w:rPr>
                <w:b/>
              </w:rPr>
              <w:t>в очно-заочной или заочной формах</w:t>
            </w:r>
            <w:r w:rsidRPr="00287B40">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287B40" w:rsidRDefault="007D0BBE" w:rsidP="009927D2"/>
          <w:p w:rsidR="007D0BBE" w:rsidRPr="00287B40" w:rsidRDefault="007D0BBE" w:rsidP="009927D2">
            <w:pPr>
              <w:pStyle w:val="a"/>
              <w:numPr>
                <w:ilvl w:val="0"/>
                <w:numId w:val="0"/>
              </w:numPr>
              <w:spacing w:line="240" w:lineRule="auto"/>
            </w:pPr>
            <w:r w:rsidRPr="00287B40">
              <w:rPr>
                <w:b/>
              </w:rPr>
              <w:t>при обучении по индивидуальному учебному плану</w:t>
            </w:r>
            <w:r w:rsidRPr="00287B40">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287B40" w:rsidTr="009927D2">
        <w:tc>
          <w:tcPr>
            <w:tcW w:w="2616" w:type="dxa"/>
          </w:tcPr>
          <w:p w:rsidR="007D0BBE" w:rsidRPr="00287B40" w:rsidRDefault="007D0BBE" w:rsidP="009927D2">
            <w:pPr>
              <w:pStyle w:val="a"/>
              <w:numPr>
                <w:ilvl w:val="0"/>
                <w:numId w:val="0"/>
              </w:numPr>
              <w:tabs>
                <w:tab w:val="left" w:pos="708"/>
              </w:tabs>
              <w:spacing w:line="240" w:lineRule="auto"/>
              <w:jc w:val="left"/>
            </w:pPr>
            <w:r w:rsidRPr="00287B40">
              <w:t xml:space="preserve">Язык, на котором осуществляется образовательная деятельность по программе </w:t>
            </w:r>
          </w:p>
        </w:tc>
        <w:tc>
          <w:tcPr>
            <w:tcW w:w="7302" w:type="dxa"/>
          </w:tcPr>
          <w:p w:rsidR="007D0BBE" w:rsidRPr="00287B40" w:rsidRDefault="007D0BBE" w:rsidP="009927D2">
            <w:pPr>
              <w:rPr>
                <w:b/>
              </w:rPr>
            </w:pPr>
            <w:r w:rsidRPr="00287B40">
              <w:t>Русский</w:t>
            </w:r>
          </w:p>
        </w:tc>
      </w:tr>
    </w:tbl>
    <w:p w:rsidR="007D0BBE" w:rsidRPr="00287B40" w:rsidRDefault="007D0BBE" w:rsidP="007D0BBE">
      <w:pPr>
        <w:pStyle w:val="a"/>
        <w:numPr>
          <w:ilvl w:val="0"/>
          <w:numId w:val="0"/>
        </w:numPr>
        <w:tabs>
          <w:tab w:val="left" w:pos="708"/>
        </w:tabs>
        <w:spacing w:line="240" w:lineRule="auto"/>
        <w:ind w:firstLine="709"/>
        <w:rPr>
          <w:b/>
          <w:i/>
        </w:rPr>
      </w:pPr>
    </w:p>
    <w:p w:rsidR="007D0BBE" w:rsidRPr="00287B40" w:rsidRDefault="007D0BBE" w:rsidP="007D0BBE">
      <w:pPr>
        <w:pStyle w:val="a"/>
        <w:numPr>
          <w:ilvl w:val="0"/>
          <w:numId w:val="0"/>
        </w:numPr>
        <w:tabs>
          <w:tab w:val="left" w:pos="708"/>
        </w:tabs>
        <w:spacing w:line="240" w:lineRule="auto"/>
        <w:rPr>
          <w:b/>
          <w:i/>
        </w:rPr>
      </w:pPr>
      <w:r w:rsidRPr="00287B40">
        <w:rPr>
          <w:b/>
          <w:i/>
        </w:rPr>
        <w:t>Характеристика области профессиональной деятельности типов задач и задач профессиональной деятельности выпускников:</w:t>
      </w:r>
    </w:p>
    <w:p w:rsidR="007D0BBE" w:rsidRPr="00287B40" w:rsidRDefault="007D0BBE" w:rsidP="007D0BBE">
      <w:pPr>
        <w:pStyle w:val="a"/>
        <w:numPr>
          <w:ilvl w:val="0"/>
          <w:numId w:val="0"/>
        </w:numPr>
        <w:tabs>
          <w:tab w:val="left" w:pos="708"/>
        </w:tabs>
        <w:spacing w:line="240" w:lineRule="auto"/>
        <w:ind w:firstLine="709"/>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372"/>
      </w:tblGrid>
      <w:tr w:rsidR="00287B40" w:rsidRPr="00287B40" w:rsidTr="0024308E">
        <w:tc>
          <w:tcPr>
            <w:tcW w:w="2263" w:type="dxa"/>
          </w:tcPr>
          <w:p w:rsidR="007D0BBE" w:rsidRPr="00287B40" w:rsidRDefault="007D0BBE" w:rsidP="009927D2">
            <w:pPr>
              <w:pStyle w:val="a"/>
              <w:numPr>
                <w:ilvl w:val="0"/>
                <w:numId w:val="0"/>
              </w:numPr>
              <w:tabs>
                <w:tab w:val="left" w:pos="708"/>
              </w:tabs>
              <w:spacing w:line="240" w:lineRule="auto"/>
            </w:pPr>
            <w:r w:rsidRPr="00287B40">
              <w:t>Область профессиональной деятельности</w:t>
            </w:r>
          </w:p>
          <w:p w:rsidR="007D0BBE" w:rsidRPr="00287B40" w:rsidRDefault="007D0BBE" w:rsidP="009927D2">
            <w:pPr>
              <w:pStyle w:val="a"/>
              <w:numPr>
                <w:ilvl w:val="0"/>
                <w:numId w:val="0"/>
              </w:numPr>
              <w:tabs>
                <w:tab w:val="left" w:pos="708"/>
              </w:tabs>
              <w:spacing w:line="240" w:lineRule="auto"/>
            </w:pPr>
          </w:p>
        </w:tc>
        <w:tc>
          <w:tcPr>
            <w:tcW w:w="1276" w:type="dxa"/>
          </w:tcPr>
          <w:p w:rsidR="007D0BBE" w:rsidRPr="00287B40" w:rsidRDefault="007D0BBE" w:rsidP="009927D2">
            <w:pPr>
              <w:pStyle w:val="a"/>
              <w:numPr>
                <w:ilvl w:val="0"/>
                <w:numId w:val="0"/>
              </w:numPr>
              <w:tabs>
                <w:tab w:val="left" w:pos="708"/>
              </w:tabs>
              <w:spacing w:line="240" w:lineRule="auto"/>
            </w:pPr>
            <w:r w:rsidRPr="00287B40">
              <w:t>ФГОС ВО</w:t>
            </w:r>
          </w:p>
        </w:tc>
        <w:tc>
          <w:tcPr>
            <w:tcW w:w="6372" w:type="dxa"/>
          </w:tcPr>
          <w:p w:rsidR="00B639B7" w:rsidRPr="00287B40" w:rsidRDefault="00B639B7" w:rsidP="00444AF9">
            <w:pPr>
              <w:pStyle w:val="a"/>
              <w:numPr>
                <w:ilvl w:val="0"/>
                <w:numId w:val="0"/>
              </w:numPr>
              <w:tabs>
                <w:tab w:val="left" w:pos="708"/>
              </w:tabs>
              <w:spacing w:line="240" w:lineRule="auto"/>
            </w:pPr>
            <w:r w:rsidRPr="00287B40">
              <w:rPr>
                <w:b/>
              </w:rPr>
              <w:t xml:space="preserve">33. </w:t>
            </w:r>
            <w:r w:rsidRPr="00287B40">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w:t>
            </w:r>
            <w:r w:rsidR="00691DA7" w:rsidRPr="00287B40">
              <w:t xml:space="preserve">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w:t>
            </w:r>
          </w:p>
        </w:tc>
      </w:tr>
      <w:tr w:rsidR="00287B40" w:rsidRPr="00287B40" w:rsidTr="0024308E">
        <w:tc>
          <w:tcPr>
            <w:tcW w:w="2263" w:type="dxa"/>
          </w:tcPr>
          <w:p w:rsidR="007D0BBE" w:rsidRPr="00287B40" w:rsidRDefault="007D0BBE" w:rsidP="009927D2">
            <w:pPr>
              <w:pStyle w:val="a"/>
              <w:numPr>
                <w:ilvl w:val="0"/>
                <w:numId w:val="0"/>
              </w:numPr>
              <w:tabs>
                <w:tab w:val="left" w:pos="708"/>
              </w:tabs>
              <w:spacing w:line="240" w:lineRule="auto"/>
              <w:jc w:val="left"/>
            </w:pPr>
            <w:r w:rsidRPr="00287B40">
              <w:t>Описание ОТФ, входящих в профессиональный стандарт</w:t>
            </w:r>
          </w:p>
          <w:p w:rsidR="007D0BBE" w:rsidRPr="00287B40" w:rsidRDefault="007D0BBE" w:rsidP="009927D2">
            <w:pPr>
              <w:pStyle w:val="a"/>
              <w:numPr>
                <w:ilvl w:val="0"/>
                <w:numId w:val="0"/>
              </w:numPr>
              <w:tabs>
                <w:tab w:val="left" w:pos="708"/>
              </w:tabs>
              <w:spacing w:line="240" w:lineRule="auto"/>
            </w:pPr>
          </w:p>
        </w:tc>
        <w:tc>
          <w:tcPr>
            <w:tcW w:w="1276" w:type="dxa"/>
          </w:tcPr>
          <w:p w:rsidR="007D0BBE" w:rsidRPr="00287B40" w:rsidRDefault="007D0BBE" w:rsidP="009927D2">
            <w:pPr>
              <w:pStyle w:val="a"/>
              <w:numPr>
                <w:ilvl w:val="0"/>
                <w:numId w:val="0"/>
              </w:numPr>
              <w:tabs>
                <w:tab w:val="left" w:pos="708"/>
              </w:tabs>
              <w:spacing w:line="240" w:lineRule="auto"/>
            </w:pPr>
            <w:r w:rsidRPr="00287B40">
              <w:t>ПС</w:t>
            </w:r>
          </w:p>
        </w:tc>
        <w:tc>
          <w:tcPr>
            <w:tcW w:w="6372" w:type="dxa"/>
          </w:tcPr>
          <w:p w:rsidR="004F75AC" w:rsidRPr="00287B40" w:rsidRDefault="004F75AC" w:rsidP="009927D2">
            <w:pPr>
              <w:pStyle w:val="a"/>
              <w:numPr>
                <w:ilvl w:val="0"/>
                <w:numId w:val="0"/>
              </w:numPr>
              <w:tabs>
                <w:tab w:val="left" w:pos="708"/>
              </w:tabs>
              <w:spacing w:line="240" w:lineRule="auto"/>
            </w:pPr>
            <w:r w:rsidRPr="00287B40">
              <w:rPr>
                <w:b/>
              </w:rPr>
              <w:t>33.0</w:t>
            </w:r>
            <w:r w:rsidR="00974E70" w:rsidRPr="00287B40">
              <w:rPr>
                <w:b/>
              </w:rPr>
              <w:t>19</w:t>
            </w:r>
            <w:r w:rsidRPr="00287B40">
              <w:rPr>
                <w:b/>
              </w:rPr>
              <w:t xml:space="preserve"> (</w:t>
            </w:r>
            <w:r w:rsidR="00974E70" w:rsidRPr="00287B40">
              <w:rPr>
                <w:b/>
              </w:rPr>
              <w:t>А</w:t>
            </w:r>
            <w:r w:rsidRPr="00287B40">
              <w:rPr>
                <w:b/>
              </w:rPr>
              <w:t xml:space="preserve">) </w:t>
            </w:r>
            <w:r w:rsidR="00974E70" w:rsidRPr="00287B40">
              <w:t>Операционная деятельность по организации торгово-промышленных выставок</w:t>
            </w:r>
          </w:p>
          <w:p w:rsidR="00974E70" w:rsidRPr="00287B40" w:rsidRDefault="00974E70" w:rsidP="009927D2">
            <w:pPr>
              <w:pStyle w:val="a"/>
              <w:numPr>
                <w:ilvl w:val="0"/>
                <w:numId w:val="0"/>
              </w:numPr>
              <w:tabs>
                <w:tab w:val="left" w:pos="708"/>
              </w:tabs>
              <w:spacing w:line="240" w:lineRule="auto"/>
            </w:pPr>
          </w:p>
          <w:p w:rsidR="00974E70" w:rsidRPr="00287B40" w:rsidRDefault="00974E70" w:rsidP="009927D2">
            <w:pPr>
              <w:pStyle w:val="a"/>
              <w:numPr>
                <w:ilvl w:val="0"/>
                <w:numId w:val="0"/>
              </w:numPr>
              <w:tabs>
                <w:tab w:val="left" w:pos="708"/>
              </w:tabs>
              <w:spacing w:line="240" w:lineRule="auto"/>
            </w:pPr>
            <w:r w:rsidRPr="00287B40">
              <w:rPr>
                <w:b/>
              </w:rPr>
              <w:t xml:space="preserve">33.019 (В) </w:t>
            </w:r>
            <w:r w:rsidRPr="00287B40">
              <w:t>Управление проектом торгово-промышленной вытставки</w:t>
            </w:r>
          </w:p>
          <w:p w:rsidR="00974E70" w:rsidRPr="00287B40" w:rsidRDefault="00974E70" w:rsidP="009927D2">
            <w:pPr>
              <w:pStyle w:val="a"/>
              <w:numPr>
                <w:ilvl w:val="0"/>
                <w:numId w:val="0"/>
              </w:numPr>
              <w:tabs>
                <w:tab w:val="left" w:pos="708"/>
              </w:tabs>
              <w:spacing w:line="240" w:lineRule="auto"/>
            </w:pPr>
          </w:p>
          <w:p w:rsidR="00974E70" w:rsidRPr="00287B40" w:rsidRDefault="00974E70" w:rsidP="009927D2">
            <w:pPr>
              <w:pStyle w:val="a"/>
              <w:numPr>
                <w:ilvl w:val="0"/>
                <w:numId w:val="0"/>
              </w:numPr>
              <w:tabs>
                <w:tab w:val="left" w:pos="708"/>
              </w:tabs>
              <w:spacing w:line="240" w:lineRule="auto"/>
            </w:pPr>
            <w:r w:rsidRPr="00287B40">
              <w:rPr>
                <w:b/>
              </w:rPr>
              <w:t xml:space="preserve">33.01 (С) </w:t>
            </w:r>
            <w:r w:rsidRPr="00287B40">
              <w:t>управление процессом подготовки к участию в торгово-промышленной выставке</w:t>
            </w:r>
          </w:p>
          <w:p w:rsidR="00444AF9" w:rsidRPr="00287B40" w:rsidRDefault="00444AF9" w:rsidP="00444AF9"/>
          <w:p w:rsidR="007D0BBE" w:rsidRPr="00287B40" w:rsidRDefault="007D0BBE" w:rsidP="009927D2">
            <w:pPr>
              <w:pStyle w:val="a"/>
              <w:numPr>
                <w:ilvl w:val="0"/>
                <w:numId w:val="0"/>
              </w:numPr>
              <w:tabs>
                <w:tab w:val="left" w:pos="708"/>
              </w:tabs>
              <w:spacing w:line="240" w:lineRule="auto"/>
            </w:pPr>
          </w:p>
        </w:tc>
      </w:tr>
      <w:tr w:rsidR="00287B40" w:rsidRPr="00287B40" w:rsidTr="0024308E">
        <w:tc>
          <w:tcPr>
            <w:tcW w:w="2263" w:type="dxa"/>
            <w:vMerge w:val="restart"/>
          </w:tcPr>
          <w:p w:rsidR="00444AF9" w:rsidRPr="00287B40" w:rsidRDefault="00444AF9" w:rsidP="009927D2">
            <w:pPr>
              <w:pStyle w:val="a"/>
              <w:numPr>
                <w:ilvl w:val="0"/>
                <w:numId w:val="0"/>
              </w:numPr>
              <w:tabs>
                <w:tab w:val="left" w:pos="708"/>
              </w:tabs>
              <w:spacing w:line="240" w:lineRule="auto"/>
              <w:jc w:val="left"/>
            </w:pPr>
            <w:r w:rsidRPr="00287B40">
              <w:t>Типы задач профессиональной деятельности</w:t>
            </w:r>
          </w:p>
          <w:p w:rsidR="00444AF9" w:rsidRPr="00287B40" w:rsidRDefault="00444AF9" w:rsidP="009927D2">
            <w:pPr>
              <w:pStyle w:val="a"/>
              <w:numPr>
                <w:ilvl w:val="0"/>
                <w:numId w:val="0"/>
              </w:numPr>
              <w:tabs>
                <w:tab w:val="left" w:pos="708"/>
              </w:tabs>
              <w:spacing w:line="240" w:lineRule="auto"/>
            </w:pPr>
          </w:p>
        </w:tc>
        <w:tc>
          <w:tcPr>
            <w:tcW w:w="1276" w:type="dxa"/>
            <w:vMerge w:val="restart"/>
          </w:tcPr>
          <w:p w:rsidR="00444AF9" w:rsidRPr="00287B40" w:rsidRDefault="00444AF9" w:rsidP="009927D2">
            <w:pPr>
              <w:pStyle w:val="a"/>
              <w:numPr>
                <w:ilvl w:val="0"/>
                <w:numId w:val="0"/>
              </w:numPr>
              <w:tabs>
                <w:tab w:val="left" w:pos="708"/>
              </w:tabs>
              <w:spacing w:line="240" w:lineRule="auto"/>
            </w:pPr>
            <w:r w:rsidRPr="00287B40">
              <w:t>ФГОС ВО</w:t>
            </w:r>
          </w:p>
        </w:tc>
        <w:tc>
          <w:tcPr>
            <w:tcW w:w="6372" w:type="dxa"/>
          </w:tcPr>
          <w:p w:rsidR="00444AF9" w:rsidRPr="00287B40" w:rsidRDefault="00691DA7" w:rsidP="00691DA7">
            <w:pPr>
              <w:pStyle w:val="a"/>
              <w:numPr>
                <w:ilvl w:val="0"/>
                <w:numId w:val="0"/>
              </w:numPr>
              <w:tabs>
                <w:tab w:val="left" w:pos="708"/>
              </w:tabs>
              <w:spacing w:line="240" w:lineRule="auto"/>
            </w:pPr>
            <w:r w:rsidRPr="00287B40">
              <w:t>Организационно-управленческий</w:t>
            </w:r>
          </w:p>
        </w:tc>
      </w:tr>
      <w:tr w:rsidR="00287B40" w:rsidRPr="00287B40" w:rsidTr="0024308E">
        <w:tc>
          <w:tcPr>
            <w:tcW w:w="2263" w:type="dxa"/>
            <w:vMerge/>
          </w:tcPr>
          <w:p w:rsidR="00444AF9" w:rsidRPr="00287B40" w:rsidRDefault="00444AF9" w:rsidP="009927D2">
            <w:pPr>
              <w:pStyle w:val="a"/>
              <w:numPr>
                <w:ilvl w:val="0"/>
                <w:numId w:val="0"/>
              </w:numPr>
              <w:tabs>
                <w:tab w:val="left" w:pos="708"/>
              </w:tabs>
              <w:spacing w:line="240" w:lineRule="auto"/>
              <w:jc w:val="left"/>
            </w:pPr>
          </w:p>
        </w:tc>
        <w:tc>
          <w:tcPr>
            <w:tcW w:w="1276" w:type="dxa"/>
            <w:vMerge/>
          </w:tcPr>
          <w:p w:rsidR="00444AF9" w:rsidRPr="00287B40" w:rsidRDefault="00444AF9" w:rsidP="009927D2">
            <w:pPr>
              <w:pStyle w:val="a"/>
              <w:numPr>
                <w:ilvl w:val="0"/>
                <w:numId w:val="0"/>
              </w:numPr>
              <w:tabs>
                <w:tab w:val="left" w:pos="708"/>
              </w:tabs>
              <w:spacing w:line="240" w:lineRule="auto"/>
            </w:pPr>
          </w:p>
        </w:tc>
        <w:tc>
          <w:tcPr>
            <w:tcW w:w="6372" w:type="dxa"/>
          </w:tcPr>
          <w:p w:rsidR="00444AF9" w:rsidRPr="00287B40" w:rsidRDefault="00691DA7" w:rsidP="009927D2">
            <w:pPr>
              <w:pStyle w:val="a"/>
              <w:numPr>
                <w:ilvl w:val="0"/>
                <w:numId w:val="0"/>
              </w:numPr>
              <w:tabs>
                <w:tab w:val="left" w:pos="708"/>
              </w:tabs>
              <w:spacing w:line="240" w:lineRule="auto"/>
            </w:pPr>
            <w:r w:rsidRPr="00287B40">
              <w:t>Проектный</w:t>
            </w:r>
          </w:p>
        </w:tc>
      </w:tr>
      <w:tr w:rsidR="00287B40" w:rsidRPr="00287B40" w:rsidTr="0024308E">
        <w:tc>
          <w:tcPr>
            <w:tcW w:w="2263" w:type="dxa"/>
            <w:vMerge/>
          </w:tcPr>
          <w:p w:rsidR="00444AF9" w:rsidRPr="00287B40" w:rsidRDefault="00444AF9" w:rsidP="009927D2">
            <w:pPr>
              <w:pStyle w:val="a"/>
              <w:numPr>
                <w:ilvl w:val="0"/>
                <w:numId w:val="0"/>
              </w:numPr>
              <w:tabs>
                <w:tab w:val="left" w:pos="708"/>
              </w:tabs>
              <w:spacing w:line="240" w:lineRule="auto"/>
              <w:jc w:val="left"/>
            </w:pPr>
          </w:p>
        </w:tc>
        <w:tc>
          <w:tcPr>
            <w:tcW w:w="1276" w:type="dxa"/>
            <w:vMerge/>
          </w:tcPr>
          <w:p w:rsidR="00444AF9" w:rsidRPr="00287B40" w:rsidRDefault="00444AF9" w:rsidP="009927D2">
            <w:pPr>
              <w:pStyle w:val="a"/>
              <w:numPr>
                <w:ilvl w:val="0"/>
                <w:numId w:val="0"/>
              </w:numPr>
              <w:tabs>
                <w:tab w:val="left" w:pos="708"/>
              </w:tabs>
              <w:spacing w:line="240" w:lineRule="auto"/>
            </w:pPr>
          </w:p>
        </w:tc>
        <w:tc>
          <w:tcPr>
            <w:tcW w:w="6372" w:type="dxa"/>
          </w:tcPr>
          <w:p w:rsidR="00444AF9" w:rsidRPr="00287B40" w:rsidRDefault="00691DA7" w:rsidP="00691DA7">
            <w:pPr>
              <w:pStyle w:val="a"/>
              <w:numPr>
                <w:ilvl w:val="0"/>
                <w:numId w:val="0"/>
              </w:numPr>
              <w:tabs>
                <w:tab w:val="left" w:pos="708"/>
              </w:tabs>
              <w:spacing w:line="240" w:lineRule="auto"/>
            </w:pPr>
            <w:r w:rsidRPr="00287B40">
              <w:t>Технологический</w:t>
            </w:r>
          </w:p>
        </w:tc>
      </w:tr>
      <w:tr w:rsidR="00704EC8" w:rsidRPr="00287B40" w:rsidTr="0024308E">
        <w:tc>
          <w:tcPr>
            <w:tcW w:w="2263" w:type="dxa"/>
            <w:vMerge/>
          </w:tcPr>
          <w:p w:rsidR="00444AF9" w:rsidRPr="00287B40" w:rsidRDefault="00444AF9" w:rsidP="009927D2">
            <w:pPr>
              <w:pStyle w:val="a"/>
              <w:numPr>
                <w:ilvl w:val="0"/>
                <w:numId w:val="0"/>
              </w:numPr>
              <w:tabs>
                <w:tab w:val="left" w:pos="708"/>
              </w:tabs>
              <w:spacing w:line="240" w:lineRule="auto"/>
              <w:jc w:val="left"/>
            </w:pPr>
          </w:p>
        </w:tc>
        <w:tc>
          <w:tcPr>
            <w:tcW w:w="1276" w:type="dxa"/>
            <w:vMerge/>
          </w:tcPr>
          <w:p w:rsidR="00444AF9" w:rsidRPr="00287B40" w:rsidRDefault="00444AF9" w:rsidP="009927D2">
            <w:pPr>
              <w:pStyle w:val="a"/>
              <w:numPr>
                <w:ilvl w:val="0"/>
                <w:numId w:val="0"/>
              </w:numPr>
              <w:tabs>
                <w:tab w:val="left" w:pos="708"/>
              </w:tabs>
              <w:spacing w:line="240" w:lineRule="auto"/>
            </w:pPr>
          </w:p>
        </w:tc>
        <w:tc>
          <w:tcPr>
            <w:tcW w:w="6372" w:type="dxa"/>
          </w:tcPr>
          <w:p w:rsidR="00444AF9" w:rsidRPr="00287B40" w:rsidRDefault="00691DA7" w:rsidP="009927D2">
            <w:pPr>
              <w:pStyle w:val="a"/>
              <w:numPr>
                <w:ilvl w:val="0"/>
                <w:numId w:val="0"/>
              </w:numPr>
              <w:tabs>
                <w:tab w:val="left" w:pos="708"/>
              </w:tabs>
              <w:spacing w:line="240" w:lineRule="auto"/>
            </w:pPr>
            <w:r w:rsidRPr="00287B40">
              <w:t>Сервисный</w:t>
            </w:r>
          </w:p>
        </w:tc>
      </w:tr>
    </w:tbl>
    <w:p w:rsidR="008367D5" w:rsidRPr="00287B40" w:rsidRDefault="008367D5" w:rsidP="00BB61DD">
      <w:pPr>
        <w:tabs>
          <w:tab w:val="clear" w:pos="708"/>
          <w:tab w:val="left" w:pos="3165"/>
          <w:tab w:val="center" w:pos="4960"/>
        </w:tabs>
        <w:jc w:val="center"/>
        <w:rPr>
          <w:b/>
        </w:rPr>
      </w:pPr>
    </w:p>
    <w:p w:rsidR="007D0BBE" w:rsidRPr="00287B40" w:rsidRDefault="007D0BBE" w:rsidP="0024308E">
      <w:pPr>
        <w:pStyle w:val="20"/>
        <w:rPr>
          <w:bCs/>
        </w:rPr>
      </w:pPr>
      <w:bookmarkStart w:id="8" w:name="_Toc6865441"/>
      <w:r w:rsidRPr="00287B40">
        <w:t>1.2. ПЛАНИРУЕМЫЕ РЕЗУЛЬТАТЫ ОСВОЕНИЯ ОПОП</w:t>
      </w:r>
      <w:bookmarkEnd w:id="8"/>
    </w:p>
    <w:p w:rsidR="007D0BBE" w:rsidRPr="00287B40" w:rsidRDefault="007D0BBE" w:rsidP="007D0BBE">
      <w:pPr>
        <w:ind w:firstLine="709"/>
        <w:jc w:val="both"/>
      </w:pPr>
      <w:r w:rsidRPr="00287B40">
        <w:t>В результате освоения программы бакалавриата у выпускника должны быть сформированы компетенции, установленные программой бакалавриата.</w:t>
      </w:r>
    </w:p>
    <w:p w:rsidR="007D0BBE" w:rsidRPr="00287B40" w:rsidRDefault="007D0BBE" w:rsidP="007D0BBE">
      <w:pPr>
        <w:ind w:firstLine="709"/>
        <w:jc w:val="both"/>
      </w:pPr>
    </w:p>
    <w:p w:rsidR="007D0BBE" w:rsidRPr="00287B40" w:rsidRDefault="007D0BBE" w:rsidP="007D0BBE">
      <w:pPr>
        <w:jc w:val="center"/>
        <w:rPr>
          <w:b/>
          <w:i/>
        </w:rPr>
      </w:pPr>
      <w:r w:rsidRPr="00287B40">
        <w:rPr>
          <w:b/>
          <w:i/>
        </w:rPr>
        <w:lastRenderedPageBreak/>
        <w:t xml:space="preserve">Программа бакалавриата устанавливает следующие </w:t>
      </w:r>
    </w:p>
    <w:p w:rsidR="007D0BBE" w:rsidRPr="00287B40" w:rsidRDefault="007D0BBE" w:rsidP="007D0BBE">
      <w:pPr>
        <w:jc w:val="center"/>
        <w:rPr>
          <w:b/>
          <w:i/>
        </w:rPr>
      </w:pPr>
      <w:r w:rsidRPr="00287B40">
        <w:rPr>
          <w:b/>
          <w:i/>
        </w:rPr>
        <w:t>универсальные компетенции (УК)</w:t>
      </w:r>
    </w:p>
    <w:p w:rsidR="007D0BBE" w:rsidRPr="00287B40"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287B40" w:rsidRPr="00287B40" w:rsidTr="0085656B">
        <w:trPr>
          <w:tblHeader/>
        </w:trPr>
        <w:tc>
          <w:tcPr>
            <w:tcW w:w="1211" w:type="pct"/>
            <w:shd w:val="clear" w:color="auto" w:fill="auto"/>
          </w:tcPr>
          <w:p w:rsidR="007D0BBE" w:rsidRPr="00287B40" w:rsidRDefault="007D0BBE" w:rsidP="009927D2">
            <w:pPr>
              <w:pStyle w:val="aff7"/>
              <w:jc w:val="center"/>
              <w:rPr>
                <w:rFonts w:ascii="Times New Roman" w:hAnsi="Times New Roman" w:cs="Times New Roman"/>
                <w:b/>
                <w:i/>
              </w:rPr>
            </w:pPr>
            <w:r w:rsidRPr="00287B40">
              <w:rPr>
                <w:rFonts w:ascii="Times New Roman" w:hAnsi="Times New Roman" w:cs="Times New Roman"/>
                <w:b/>
                <w:i/>
                <w:sz w:val="22"/>
                <w:szCs w:val="22"/>
              </w:rPr>
              <w:t xml:space="preserve">Наименование категории (группы) универсальных компетенций </w:t>
            </w:r>
          </w:p>
          <w:p w:rsidR="007D0BBE" w:rsidRPr="00287B40" w:rsidRDefault="007D0BBE" w:rsidP="009927D2">
            <w:pPr>
              <w:pStyle w:val="aff7"/>
              <w:jc w:val="center"/>
              <w:rPr>
                <w:rFonts w:ascii="Times New Roman" w:hAnsi="Times New Roman" w:cs="Times New Roman"/>
                <w:b/>
                <w:i/>
              </w:rPr>
            </w:pPr>
            <w:r w:rsidRPr="00287B40">
              <w:rPr>
                <w:rFonts w:ascii="Times New Roman" w:hAnsi="Times New Roman" w:cs="Times New Roman"/>
                <w:b/>
                <w:i/>
                <w:sz w:val="22"/>
                <w:szCs w:val="22"/>
              </w:rPr>
              <w:t>(ФГОС ВО)</w:t>
            </w:r>
          </w:p>
        </w:tc>
        <w:tc>
          <w:tcPr>
            <w:tcW w:w="433" w:type="pct"/>
            <w:shd w:val="clear" w:color="auto" w:fill="auto"/>
          </w:tcPr>
          <w:p w:rsidR="007D0BBE" w:rsidRPr="00287B40" w:rsidRDefault="007D0BBE" w:rsidP="009927D2">
            <w:pPr>
              <w:pStyle w:val="aff7"/>
              <w:jc w:val="center"/>
              <w:rPr>
                <w:rFonts w:ascii="Times New Roman" w:hAnsi="Times New Roman" w:cs="Times New Roman"/>
                <w:b/>
                <w:i/>
              </w:rPr>
            </w:pPr>
            <w:r w:rsidRPr="00287B40">
              <w:rPr>
                <w:rFonts w:ascii="Times New Roman" w:hAnsi="Times New Roman" w:cs="Times New Roman"/>
                <w:b/>
                <w:i/>
                <w:sz w:val="22"/>
                <w:szCs w:val="22"/>
              </w:rPr>
              <w:t>Код</w:t>
            </w:r>
          </w:p>
        </w:tc>
        <w:tc>
          <w:tcPr>
            <w:tcW w:w="1276" w:type="pct"/>
            <w:shd w:val="clear" w:color="auto" w:fill="auto"/>
          </w:tcPr>
          <w:p w:rsidR="007D0BBE" w:rsidRPr="00287B40" w:rsidRDefault="007D0BBE" w:rsidP="009927D2">
            <w:pPr>
              <w:pStyle w:val="aff7"/>
              <w:jc w:val="center"/>
              <w:rPr>
                <w:rFonts w:ascii="Times New Roman" w:hAnsi="Times New Roman" w:cs="Times New Roman"/>
                <w:b/>
                <w:i/>
              </w:rPr>
            </w:pPr>
            <w:r w:rsidRPr="00287B40">
              <w:rPr>
                <w:rFonts w:ascii="Times New Roman" w:hAnsi="Times New Roman" w:cs="Times New Roman"/>
                <w:b/>
                <w:i/>
                <w:sz w:val="22"/>
                <w:szCs w:val="22"/>
              </w:rPr>
              <w:t xml:space="preserve">Наименование универсальной компетенции выпускника </w:t>
            </w:r>
          </w:p>
          <w:p w:rsidR="007D0BBE" w:rsidRPr="00287B40" w:rsidRDefault="007D0BBE" w:rsidP="009927D2">
            <w:pPr>
              <w:jc w:val="center"/>
              <w:rPr>
                <w:b/>
                <w:i/>
              </w:rPr>
            </w:pPr>
            <w:r w:rsidRPr="00287B40">
              <w:rPr>
                <w:b/>
                <w:i/>
                <w:sz w:val="22"/>
                <w:szCs w:val="22"/>
              </w:rPr>
              <w:t>(ФГОС ВО)</w:t>
            </w:r>
          </w:p>
        </w:tc>
        <w:tc>
          <w:tcPr>
            <w:tcW w:w="2080" w:type="pct"/>
            <w:shd w:val="clear" w:color="auto" w:fill="auto"/>
          </w:tcPr>
          <w:p w:rsidR="007D0BBE" w:rsidRPr="00287B40" w:rsidRDefault="007D0BBE" w:rsidP="009927D2">
            <w:pPr>
              <w:pStyle w:val="aff7"/>
              <w:jc w:val="center"/>
              <w:rPr>
                <w:rFonts w:ascii="Times New Roman" w:hAnsi="Times New Roman" w:cs="Times New Roman"/>
                <w:b/>
                <w:i/>
                <w:iCs/>
              </w:rPr>
            </w:pPr>
            <w:r w:rsidRPr="00287B40">
              <w:rPr>
                <w:rFonts w:ascii="Times New Roman" w:hAnsi="Times New Roman" w:cs="Times New Roman"/>
                <w:b/>
                <w:i/>
                <w:iCs/>
                <w:sz w:val="22"/>
                <w:szCs w:val="22"/>
              </w:rPr>
              <w:t xml:space="preserve">Наименование индикатора достижения </w:t>
            </w:r>
            <w:r w:rsidRPr="00287B40">
              <w:rPr>
                <w:rFonts w:ascii="Times New Roman" w:hAnsi="Times New Roman" w:cs="Times New Roman"/>
                <w:b/>
                <w:i/>
                <w:sz w:val="22"/>
                <w:szCs w:val="22"/>
              </w:rPr>
              <w:t xml:space="preserve">универсальной </w:t>
            </w:r>
            <w:r w:rsidRPr="00287B40">
              <w:rPr>
                <w:rFonts w:ascii="Times New Roman" w:hAnsi="Times New Roman" w:cs="Times New Roman"/>
                <w:b/>
                <w:i/>
                <w:iCs/>
                <w:sz w:val="22"/>
                <w:szCs w:val="22"/>
              </w:rPr>
              <w:t>компетенции</w:t>
            </w:r>
          </w:p>
          <w:p w:rsidR="007D0BBE" w:rsidRPr="00287B40" w:rsidRDefault="007D0BBE" w:rsidP="009927D2">
            <w:pPr>
              <w:jc w:val="center"/>
              <w:rPr>
                <w:b/>
                <w:i/>
              </w:rPr>
            </w:pPr>
            <w:r w:rsidRPr="00287B40">
              <w:rPr>
                <w:b/>
                <w:i/>
                <w:sz w:val="22"/>
                <w:szCs w:val="22"/>
              </w:rPr>
              <w:t>(ПС)</w:t>
            </w:r>
          </w:p>
        </w:tc>
      </w:tr>
      <w:tr w:rsidR="00287B40" w:rsidRPr="00287B40" w:rsidTr="009927D2">
        <w:tc>
          <w:tcPr>
            <w:tcW w:w="1211" w:type="pct"/>
          </w:tcPr>
          <w:p w:rsidR="007D0BBE" w:rsidRPr="00287B40" w:rsidRDefault="007D0BBE" w:rsidP="009927D2">
            <w:pPr>
              <w:pStyle w:val="aff5"/>
            </w:pPr>
            <w:r w:rsidRPr="00287B40">
              <w:rPr>
                <w:sz w:val="22"/>
                <w:szCs w:val="22"/>
              </w:rPr>
              <w:t>Системное и критическое мышление</w:t>
            </w:r>
          </w:p>
        </w:tc>
        <w:tc>
          <w:tcPr>
            <w:tcW w:w="433" w:type="pct"/>
          </w:tcPr>
          <w:p w:rsidR="007D0BBE" w:rsidRPr="00287B40" w:rsidRDefault="007D0BBE" w:rsidP="009927D2">
            <w:pPr>
              <w:pStyle w:val="aff5"/>
            </w:pPr>
            <w:r w:rsidRPr="00287B40">
              <w:rPr>
                <w:sz w:val="22"/>
                <w:szCs w:val="22"/>
              </w:rPr>
              <w:t>УК-1</w:t>
            </w:r>
          </w:p>
        </w:tc>
        <w:tc>
          <w:tcPr>
            <w:tcW w:w="1276" w:type="pct"/>
          </w:tcPr>
          <w:p w:rsidR="007D0BBE" w:rsidRPr="00287B40" w:rsidRDefault="007D0BBE" w:rsidP="009927D2">
            <w:pPr>
              <w:pStyle w:val="aff5"/>
            </w:pPr>
            <w:r w:rsidRPr="00287B40">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287B40" w:rsidRDefault="007D0BBE" w:rsidP="009927D2">
            <w:pPr>
              <w:pStyle w:val="aff5"/>
            </w:pPr>
            <w:r w:rsidRPr="00287B40">
              <w:rPr>
                <w:b/>
                <w:sz w:val="22"/>
                <w:szCs w:val="22"/>
              </w:rPr>
              <w:t xml:space="preserve">Знает </w:t>
            </w:r>
            <w:r w:rsidRPr="00287B40">
              <w:rPr>
                <w:sz w:val="22"/>
                <w:szCs w:val="22"/>
              </w:rPr>
              <w:t>принципы сбора, отбора и обобщения информации.</w:t>
            </w:r>
          </w:p>
          <w:p w:rsidR="007D0BBE" w:rsidRPr="00287B40" w:rsidRDefault="007D0BBE" w:rsidP="009927D2">
            <w:pPr>
              <w:pStyle w:val="aff5"/>
            </w:pPr>
            <w:r w:rsidRPr="00287B40">
              <w:rPr>
                <w:b/>
                <w:sz w:val="22"/>
                <w:szCs w:val="22"/>
              </w:rPr>
              <w:t>Умеет</w:t>
            </w:r>
            <w:r w:rsidRPr="00287B40">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287B40" w:rsidRDefault="007D0BBE" w:rsidP="009927D2">
            <w:pPr>
              <w:pStyle w:val="aff5"/>
            </w:pPr>
            <w:r w:rsidRPr="00287B40">
              <w:rPr>
                <w:b/>
                <w:sz w:val="22"/>
                <w:szCs w:val="22"/>
              </w:rPr>
              <w:t>Имеет практический опыт</w:t>
            </w:r>
            <w:r w:rsidRPr="00287B40">
              <w:rPr>
                <w:sz w:val="22"/>
                <w:szCs w:val="22"/>
              </w:rPr>
              <w:t xml:space="preserve"> работы с информационными источниками, опыт научного поиска, создания научных текстов.</w:t>
            </w:r>
          </w:p>
        </w:tc>
      </w:tr>
      <w:tr w:rsidR="00287B40" w:rsidRPr="00287B40" w:rsidTr="009927D2">
        <w:tc>
          <w:tcPr>
            <w:tcW w:w="1211" w:type="pct"/>
          </w:tcPr>
          <w:p w:rsidR="007D0BBE" w:rsidRPr="00287B40" w:rsidRDefault="007D0BBE" w:rsidP="009927D2">
            <w:pPr>
              <w:pStyle w:val="aff5"/>
            </w:pPr>
            <w:r w:rsidRPr="00287B40">
              <w:rPr>
                <w:sz w:val="22"/>
                <w:szCs w:val="22"/>
              </w:rPr>
              <w:t>Разработка и реализация проектов</w:t>
            </w:r>
          </w:p>
        </w:tc>
        <w:tc>
          <w:tcPr>
            <w:tcW w:w="433" w:type="pct"/>
          </w:tcPr>
          <w:p w:rsidR="007D0BBE" w:rsidRPr="00287B40" w:rsidRDefault="007D0BBE" w:rsidP="009927D2">
            <w:pPr>
              <w:pStyle w:val="aff5"/>
            </w:pPr>
            <w:r w:rsidRPr="00287B40">
              <w:rPr>
                <w:sz w:val="22"/>
                <w:szCs w:val="22"/>
              </w:rPr>
              <w:t>УК-2</w:t>
            </w:r>
          </w:p>
        </w:tc>
        <w:tc>
          <w:tcPr>
            <w:tcW w:w="1276" w:type="pct"/>
          </w:tcPr>
          <w:p w:rsidR="007D0BBE" w:rsidRPr="00287B40" w:rsidRDefault="007D0BBE" w:rsidP="009927D2">
            <w:pPr>
              <w:pStyle w:val="aff5"/>
            </w:pPr>
            <w:r w:rsidRPr="00287B40">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287B40" w:rsidRDefault="007D0BBE" w:rsidP="009927D2">
            <w:pPr>
              <w:pStyle w:val="aff5"/>
            </w:pPr>
            <w:r w:rsidRPr="00287B40">
              <w:rPr>
                <w:b/>
                <w:sz w:val="22"/>
                <w:szCs w:val="22"/>
              </w:rPr>
              <w:t>Знает</w:t>
            </w:r>
            <w:r w:rsidRPr="00287B40">
              <w:rPr>
                <w:sz w:val="22"/>
                <w:szCs w:val="22"/>
              </w:rPr>
              <w:t xml:space="preserve"> необходимые для осуществления профессиональной деятельности правовые нормы и экономические законы</w:t>
            </w:r>
          </w:p>
          <w:p w:rsidR="007D0BBE" w:rsidRPr="00287B40" w:rsidRDefault="007D0BBE" w:rsidP="009927D2">
            <w:pPr>
              <w:pStyle w:val="aff5"/>
            </w:pPr>
            <w:r w:rsidRPr="00287B40">
              <w:rPr>
                <w:b/>
                <w:sz w:val="22"/>
                <w:szCs w:val="22"/>
              </w:rPr>
              <w:t>Умеет</w:t>
            </w:r>
            <w:r w:rsidRPr="00287B40">
              <w:rPr>
                <w:sz w:val="22"/>
                <w:szCs w:val="22"/>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287B40" w:rsidRDefault="007D0BBE" w:rsidP="009927D2">
            <w:pPr>
              <w:pStyle w:val="aff5"/>
            </w:pPr>
            <w:r w:rsidRPr="00287B40">
              <w:rPr>
                <w:b/>
                <w:sz w:val="22"/>
                <w:szCs w:val="22"/>
              </w:rPr>
              <w:t>Имеет практический опыт</w:t>
            </w:r>
            <w:r w:rsidRPr="00287B40">
              <w:rPr>
                <w:sz w:val="22"/>
                <w:szCs w:val="22"/>
              </w:rPr>
              <w:t xml:space="preserve"> применения нормативной базы и решения задач в области избранных видов профессиональной деятельности.</w:t>
            </w:r>
          </w:p>
        </w:tc>
      </w:tr>
      <w:tr w:rsidR="00287B40" w:rsidRPr="00287B40" w:rsidTr="009927D2">
        <w:tc>
          <w:tcPr>
            <w:tcW w:w="1211" w:type="pct"/>
          </w:tcPr>
          <w:p w:rsidR="007D0BBE" w:rsidRPr="00287B40" w:rsidRDefault="007D0BBE" w:rsidP="009927D2">
            <w:pPr>
              <w:pStyle w:val="aff5"/>
            </w:pPr>
            <w:r w:rsidRPr="00287B40">
              <w:rPr>
                <w:sz w:val="22"/>
                <w:szCs w:val="22"/>
              </w:rPr>
              <w:t>Командная работа и лидерство</w:t>
            </w:r>
          </w:p>
        </w:tc>
        <w:tc>
          <w:tcPr>
            <w:tcW w:w="433" w:type="pct"/>
          </w:tcPr>
          <w:p w:rsidR="007D0BBE" w:rsidRPr="00287B40" w:rsidRDefault="007D0BBE" w:rsidP="009927D2">
            <w:pPr>
              <w:pStyle w:val="aff5"/>
            </w:pPr>
            <w:r w:rsidRPr="00287B40">
              <w:rPr>
                <w:sz w:val="22"/>
                <w:szCs w:val="22"/>
              </w:rPr>
              <w:t>УК-3</w:t>
            </w:r>
          </w:p>
        </w:tc>
        <w:tc>
          <w:tcPr>
            <w:tcW w:w="1276" w:type="pct"/>
          </w:tcPr>
          <w:p w:rsidR="007D0BBE" w:rsidRPr="00287B40" w:rsidRDefault="007D0BBE" w:rsidP="009927D2">
            <w:pPr>
              <w:pStyle w:val="aff5"/>
            </w:pPr>
            <w:r w:rsidRPr="00287B40">
              <w:rPr>
                <w:sz w:val="22"/>
                <w:szCs w:val="22"/>
              </w:rPr>
              <w:t>Способен осуществлять социальное взаимодействие и реализовывать свою роль в команде</w:t>
            </w:r>
          </w:p>
        </w:tc>
        <w:tc>
          <w:tcPr>
            <w:tcW w:w="2080" w:type="pct"/>
          </w:tcPr>
          <w:p w:rsidR="007D0BBE" w:rsidRPr="00287B40" w:rsidRDefault="007D0BBE" w:rsidP="009927D2">
            <w:pPr>
              <w:rPr>
                <w:iCs/>
              </w:rPr>
            </w:pPr>
            <w:r w:rsidRPr="00287B40">
              <w:rPr>
                <w:b/>
                <w:iCs/>
                <w:sz w:val="22"/>
                <w:szCs w:val="22"/>
              </w:rPr>
              <w:t xml:space="preserve">Знает </w:t>
            </w:r>
            <w:r w:rsidRPr="00287B40">
              <w:rPr>
                <w:iCs/>
                <w:sz w:val="22"/>
                <w:szCs w:val="22"/>
              </w:rPr>
              <w:t>различные приемы и способы социализации личности и социального взаимодействия.</w:t>
            </w:r>
          </w:p>
          <w:p w:rsidR="007D0BBE" w:rsidRPr="00287B40" w:rsidRDefault="007D0BBE" w:rsidP="009927D2">
            <w:pPr>
              <w:rPr>
                <w:iCs/>
              </w:rPr>
            </w:pPr>
            <w:r w:rsidRPr="00287B40">
              <w:rPr>
                <w:b/>
                <w:iCs/>
                <w:sz w:val="22"/>
                <w:szCs w:val="22"/>
              </w:rPr>
              <w:t>Умеет</w:t>
            </w:r>
            <w:r w:rsidRPr="00287B40">
              <w:rPr>
                <w:iCs/>
                <w:sz w:val="22"/>
                <w:szCs w:val="22"/>
              </w:rPr>
              <w:t xml:space="preserve"> строить отношения с окружающими людьми, с коллегами.</w:t>
            </w:r>
          </w:p>
          <w:p w:rsidR="007D0BBE" w:rsidRPr="00287B40" w:rsidRDefault="007D0BBE" w:rsidP="009927D2">
            <w:pPr>
              <w:pStyle w:val="aff5"/>
            </w:pPr>
            <w:r w:rsidRPr="00287B40">
              <w:rPr>
                <w:b/>
                <w:iCs/>
                <w:sz w:val="22"/>
                <w:szCs w:val="22"/>
              </w:rPr>
              <w:t>Имеет практический опыт</w:t>
            </w:r>
            <w:r w:rsidRPr="00287B40">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287B40" w:rsidRPr="00287B40" w:rsidTr="009927D2">
        <w:tc>
          <w:tcPr>
            <w:tcW w:w="1211" w:type="pct"/>
          </w:tcPr>
          <w:p w:rsidR="007D0BBE" w:rsidRPr="00287B40" w:rsidRDefault="007D0BBE" w:rsidP="009927D2">
            <w:pPr>
              <w:pStyle w:val="aff5"/>
            </w:pPr>
            <w:r w:rsidRPr="00287B40">
              <w:rPr>
                <w:sz w:val="22"/>
                <w:szCs w:val="22"/>
              </w:rPr>
              <w:t>Коммуникация</w:t>
            </w:r>
          </w:p>
        </w:tc>
        <w:tc>
          <w:tcPr>
            <w:tcW w:w="433" w:type="pct"/>
          </w:tcPr>
          <w:p w:rsidR="007D0BBE" w:rsidRPr="00287B40" w:rsidRDefault="007D0BBE" w:rsidP="009927D2">
            <w:pPr>
              <w:pStyle w:val="aff5"/>
            </w:pPr>
            <w:r w:rsidRPr="00287B40">
              <w:rPr>
                <w:sz w:val="22"/>
                <w:szCs w:val="22"/>
              </w:rPr>
              <w:t>УК-4</w:t>
            </w:r>
          </w:p>
        </w:tc>
        <w:tc>
          <w:tcPr>
            <w:tcW w:w="1276" w:type="pct"/>
          </w:tcPr>
          <w:p w:rsidR="007D0BBE" w:rsidRPr="00287B40" w:rsidRDefault="007D0BBE" w:rsidP="009927D2">
            <w:pPr>
              <w:pStyle w:val="aff5"/>
            </w:pPr>
            <w:r w:rsidRPr="00287B40">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080" w:type="pct"/>
          </w:tcPr>
          <w:p w:rsidR="007D0BBE" w:rsidRPr="00287B40" w:rsidRDefault="007D0BBE" w:rsidP="009927D2">
            <w:pPr>
              <w:rPr>
                <w:iCs/>
              </w:rPr>
            </w:pPr>
            <w:r w:rsidRPr="00287B40">
              <w:rPr>
                <w:b/>
                <w:iCs/>
                <w:sz w:val="22"/>
                <w:szCs w:val="22"/>
              </w:rPr>
              <w:t>Знает</w:t>
            </w:r>
            <w:r w:rsidRPr="00287B40">
              <w:rPr>
                <w:iCs/>
                <w:sz w:val="22"/>
                <w:szCs w:val="22"/>
              </w:rPr>
              <w:t xml:space="preserve">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287B40" w:rsidRDefault="007D0BBE" w:rsidP="009927D2">
            <w:pPr>
              <w:rPr>
                <w:iCs/>
              </w:rPr>
            </w:pPr>
            <w:r w:rsidRPr="00287B40">
              <w:rPr>
                <w:b/>
                <w:iCs/>
                <w:sz w:val="22"/>
                <w:szCs w:val="22"/>
              </w:rPr>
              <w:t>Умеет</w:t>
            </w:r>
            <w:r w:rsidRPr="00287B40">
              <w:rPr>
                <w:iCs/>
                <w:sz w:val="22"/>
                <w:szCs w:val="22"/>
              </w:rPr>
              <w:t xml:space="preserve"> выражать свои мысли на государственном, родном и иностранном языке в ситуации деловой коммуникации.</w:t>
            </w:r>
          </w:p>
          <w:p w:rsidR="007D0BBE" w:rsidRPr="00287B40" w:rsidRDefault="007D0BBE" w:rsidP="009927D2">
            <w:pPr>
              <w:pStyle w:val="aff5"/>
            </w:pPr>
            <w:r w:rsidRPr="00287B40">
              <w:rPr>
                <w:b/>
                <w:iCs/>
                <w:sz w:val="22"/>
                <w:szCs w:val="22"/>
              </w:rPr>
              <w:t>Имеет практический опыт</w:t>
            </w:r>
            <w:r w:rsidRPr="00287B40">
              <w:rPr>
                <w:iCs/>
                <w:sz w:val="22"/>
                <w:szCs w:val="22"/>
              </w:rPr>
              <w:t xml:space="preserve"> составления текстов на государственном и родном языках, опыт перевода текстов с </w:t>
            </w:r>
            <w:r w:rsidRPr="00287B40">
              <w:rPr>
                <w:iCs/>
                <w:sz w:val="22"/>
                <w:szCs w:val="22"/>
              </w:rPr>
              <w:lastRenderedPageBreak/>
              <w:t>иностранного языка на родной, опыт говорения на государственном и иностранном языках.</w:t>
            </w:r>
          </w:p>
        </w:tc>
      </w:tr>
      <w:tr w:rsidR="00287B40" w:rsidRPr="00287B40" w:rsidTr="009927D2">
        <w:tc>
          <w:tcPr>
            <w:tcW w:w="1211" w:type="pct"/>
          </w:tcPr>
          <w:p w:rsidR="007D0BBE" w:rsidRPr="00287B40" w:rsidRDefault="007D0BBE" w:rsidP="009927D2">
            <w:pPr>
              <w:pStyle w:val="aff5"/>
            </w:pPr>
            <w:r w:rsidRPr="00287B40">
              <w:rPr>
                <w:sz w:val="22"/>
                <w:szCs w:val="22"/>
              </w:rPr>
              <w:lastRenderedPageBreak/>
              <w:t>Межкультурное взаимодействие</w:t>
            </w:r>
          </w:p>
        </w:tc>
        <w:tc>
          <w:tcPr>
            <w:tcW w:w="433" w:type="pct"/>
          </w:tcPr>
          <w:p w:rsidR="007D0BBE" w:rsidRPr="00287B40" w:rsidRDefault="007D0BBE" w:rsidP="009927D2">
            <w:pPr>
              <w:pStyle w:val="aff5"/>
            </w:pPr>
            <w:r w:rsidRPr="00287B40">
              <w:rPr>
                <w:sz w:val="22"/>
                <w:szCs w:val="22"/>
              </w:rPr>
              <w:t>УК-5</w:t>
            </w:r>
          </w:p>
        </w:tc>
        <w:tc>
          <w:tcPr>
            <w:tcW w:w="1276" w:type="pct"/>
          </w:tcPr>
          <w:p w:rsidR="007D0BBE" w:rsidRPr="00287B40" w:rsidRDefault="007D0BBE" w:rsidP="009927D2">
            <w:pPr>
              <w:pStyle w:val="aff5"/>
            </w:pPr>
            <w:r w:rsidRPr="00287B40">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287B40" w:rsidRDefault="007D0BBE" w:rsidP="009927D2">
            <w:pPr>
              <w:rPr>
                <w:b/>
                <w:iCs/>
              </w:rPr>
            </w:pPr>
            <w:r w:rsidRPr="00287B40">
              <w:rPr>
                <w:b/>
                <w:iCs/>
                <w:sz w:val="22"/>
                <w:szCs w:val="22"/>
              </w:rPr>
              <w:t xml:space="preserve">Знает </w:t>
            </w:r>
            <w:r w:rsidRPr="00287B40">
              <w:rPr>
                <w:iCs/>
                <w:sz w:val="22"/>
                <w:szCs w:val="22"/>
              </w:rPr>
              <w:t>основные категории философии, законы исторического развития, основы межкультурной коммуникации</w:t>
            </w:r>
            <w:r w:rsidRPr="00287B40">
              <w:rPr>
                <w:b/>
                <w:iCs/>
                <w:sz w:val="22"/>
                <w:szCs w:val="22"/>
              </w:rPr>
              <w:t>.</w:t>
            </w:r>
          </w:p>
          <w:p w:rsidR="007D0BBE" w:rsidRPr="00287B40" w:rsidRDefault="007D0BBE" w:rsidP="009927D2">
            <w:pPr>
              <w:rPr>
                <w:iCs/>
              </w:rPr>
            </w:pPr>
            <w:r w:rsidRPr="00287B40">
              <w:rPr>
                <w:b/>
                <w:iCs/>
                <w:sz w:val="22"/>
                <w:szCs w:val="22"/>
              </w:rPr>
              <w:t xml:space="preserve">Умеет </w:t>
            </w:r>
            <w:r w:rsidRPr="00287B40">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287B40" w:rsidRDefault="007D0BBE" w:rsidP="009927D2">
            <w:pPr>
              <w:pStyle w:val="aff5"/>
            </w:pPr>
            <w:r w:rsidRPr="00287B40">
              <w:rPr>
                <w:b/>
                <w:iCs/>
                <w:sz w:val="22"/>
                <w:szCs w:val="22"/>
              </w:rPr>
              <w:t>Имеет практический опыт</w:t>
            </w:r>
            <w:r w:rsidRPr="00287B40">
              <w:rPr>
                <w:iCs/>
                <w:sz w:val="22"/>
                <w:szCs w:val="22"/>
              </w:rPr>
              <w:t xml:space="preserve"> анализа философских и исторических фактов, опыт оценки явлений культуры.</w:t>
            </w:r>
          </w:p>
        </w:tc>
      </w:tr>
      <w:tr w:rsidR="00287B40" w:rsidRPr="00287B40" w:rsidTr="009927D2">
        <w:tc>
          <w:tcPr>
            <w:tcW w:w="1211" w:type="pct"/>
            <w:vMerge w:val="restart"/>
          </w:tcPr>
          <w:p w:rsidR="007D0BBE" w:rsidRPr="00287B40" w:rsidRDefault="007D0BBE" w:rsidP="009927D2">
            <w:pPr>
              <w:pStyle w:val="aff5"/>
            </w:pPr>
            <w:r w:rsidRPr="00287B40">
              <w:rPr>
                <w:sz w:val="22"/>
                <w:szCs w:val="22"/>
              </w:rPr>
              <w:t xml:space="preserve">Самоорганизация и саморазвитие (в том числе </w:t>
            </w:r>
            <w:r w:rsidR="0024308E" w:rsidRPr="00287B40">
              <w:rPr>
                <w:sz w:val="22"/>
                <w:szCs w:val="22"/>
              </w:rPr>
              <w:t>здоровье сбережение</w:t>
            </w:r>
            <w:r w:rsidRPr="00287B40">
              <w:rPr>
                <w:sz w:val="22"/>
                <w:szCs w:val="22"/>
              </w:rPr>
              <w:t>)</w:t>
            </w:r>
          </w:p>
        </w:tc>
        <w:tc>
          <w:tcPr>
            <w:tcW w:w="433" w:type="pct"/>
          </w:tcPr>
          <w:p w:rsidR="007D0BBE" w:rsidRPr="00287B40" w:rsidRDefault="007D0BBE" w:rsidP="009927D2">
            <w:pPr>
              <w:pStyle w:val="aff5"/>
            </w:pPr>
            <w:r w:rsidRPr="00287B40">
              <w:rPr>
                <w:sz w:val="22"/>
                <w:szCs w:val="22"/>
              </w:rPr>
              <w:t>УК-6</w:t>
            </w:r>
          </w:p>
        </w:tc>
        <w:tc>
          <w:tcPr>
            <w:tcW w:w="1276" w:type="pct"/>
          </w:tcPr>
          <w:p w:rsidR="007D0BBE" w:rsidRPr="00287B40" w:rsidRDefault="007D0BBE" w:rsidP="009927D2">
            <w:pPr>
              <w:pStyle w:val="aff5"/>
            </w:pPr>
            <w:r w:rsidRPr="00287B40">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287B40" w:rsidRDefault="007D0BBE" w:rsidP="009927D2">
            <w:pPr>
              <w:rPr>
                <w:iCs/>
              </w:rPr>
            </w:pPr>
            <w:r w:rsidRPr="00287B40">
              <w:rPr>
                <w:b/>
                <w:iCs/>
                <w:sz w:val="22"/>
                <w:szCs w:val="22"/>
              </w:rPr>
              <w:t xml:space="preserve">Знает </w:t>
            </w:r>
            <w:r w:rsidRPr="00287B40">
              <w:rPr>
                <w:iCs/>
                <w:sz w:val="22"/>
                <w:szCs w:val="22"/>
              </w:rPr>
              <w:t>основные принципы самовоспитания и самообразования,</w:t>
            </w:r>
          </w:p>
          <w:p w:rsidR="007D0BBE" w:rsidRPr="00287B40" w:rsidRDefault="007D0BBE" w:rsidP="009927D2">
            <w:pPr>
              <w:rPr>
                <w:b/>
                <w:iCs/>
              </w:rPr>
            </w:pPr>
            <w:r w:rsidRPr="00287B40">
              <w:rPr>
                <w:sz w:val="22"/>
                <w:szCs w:val="22"/>
              </w:rPr>
              <w:t>профессионального и личностного развития, исходя из этапов карьерного роста и требований рынка труда.</w:t>
            </w:r>
          </w:p>
          <w:p w:rsidR="007D0BBE" w:rsidRPr="00287B40" w:rsidRDefault="007D0BBE" w:rsidP="009927D2">
            <w:pPr>
              <w:rPr>
                <w:iCs/>
              </w:rPr>
            </w:pPr>
            <w:r w:rsidRPr="00287B40">
              <w:rPr>
                <w:b/>
                <w:iCs/>
                <w:sz w:val="22"/>
                <w:szCs w:val="22"/>
              </w:rPr>
              <w:t xml:space="preserve">Умеет </w:t>
            </w:r>
            <w:r w:rsidRPr="00287B40">
              <w:rPr>
                <w:iCs/>
                <w:sz w:val="22"/>
                <w:szCs w:val="22"/>
              </w:rPr>
              <w:t>планировать свое рабочее время и время для саморазвития.</w:t>
            </w:r>
            <w:r w:rsidRPr="00287B40">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287B40" w:rsidRDefault="007D0BBE" w:rsidP="009927D2">
            <w:pPr>
              <w:pStyle w:val="aff5"/>
            </w:pPr>
            <w:r w:rsidRPr="00287B40">
              <w:rPr>
                <w:b/>
                <w:iCs/>
                <w:sz w:val="22"/>
                <w:szCs w:val="22"/>
              </w:rPr>
              <w:t xml:space="preserve">Имеет практический опыт </w:t>
            </w:r>
            <w:r w:rsidRPr="00287B40">
              <w:rPr>
                <w:iCs/>
                <w:sz w:val="22"/>
                <w:szCs w:val="22"/>
              </w:rPr>
              <w:t>получения дополнительного образования, изучения дополнительных образовательных программ.</w:t>
            </w:r>
          </w:p>
        </w:tc>
      </w:tr>
      <w:tr w:rsidR="00287B40" w:rsidRPr="00287B40" w:rsidTr="009927D2">
        <w:tc>
          <w:tcPr>
            <w:tcW w:w="1211" w:type="pct"/>
            <w:vMerge/>
          </w:tcPr>
          <w:p w:rsidR="007D0BBE" w:rsidRPr="00287B40" w:rsidRDefault="007D0BBE" w:rsidP="009927D2">
            <w:pPr>
              <w:pStyle w:val="aff7"/>
            </w:pPr>
          </w:p>
        </w:tc>
        <w:tc>
          <w:tcPr>
            <w:tcW w:w="433" w:type="pct"/>
          </w:tcPr>
          <w:p w:rsidR="007D0BBE" w:rsidRPr="00287B40" w:rsidRDefault="007D0BBE" w:rsidP="009927D2">
            <w:pPr>
              <w:pStyle w:val="aff5"/>
            </w:pPr>
            <w:r w:rsidRPr="00287B40">
              <w:rPr>
                <w:sz w:val="22"/>
                <w:szCs w:val="22"/>
              </w:rPr>
              <w:t>УК-7</w:t>
            </w:r>
          </w:p>
        </w:tc>
        <w:tc>
          <w:tcPr>
            <w:tcW w:w="1276" w:type="pct"/>
          </w:tcPr>
          <w:p w:rsidR="007D0BBE" w:rsidRPr="00287B40" w:rsidRDefault="007D0BBE" w:rsidP="009927D2">
            <w:pPr>
              <w:pStyle w:val="aff5"/>
            </w:pPr>
            <w:r w:rsidRPr="00287B40">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287B40" w:rsidRDefault="007D0BBE" w:rsidP="009927D2">
            <w:pPr>
              <w:rPr>
                <w:iCs/>
              </w:rPr>
            </w:pPr>
            <w:r w:rsidRPr="00287B40">
              <w:rPr>
                <w:b/>
                <w:iCs/>
                <w:sz w:val="22"/>
                <w:szCs w:val="22"/>
              </w:rPr>
              <w:t xml:space="preserve">Знает </w:t>
            </w:r>
            <w:r w:rsidRPr="00287B40">
              <w:rPr>
                <w:iCs/>
                <w:sz w:val="22"/>
                <w:szCs w:val="22"/>
              </w:rPr>
              <w:t>основы здорового образа жизни, здоровье-сберегающих технологий, физической культуры.</w:t>
            </w:r>
          </w:p>
          <w:p w:rsidR="007D0BBE" w:rsidRPr="00287B40" w:rsidRDefault="007D0BBE" w:rsidP="009927D2">
            <w:pPr>
              <w:rPr>
                <w:iCs/>
              </w:rPr>
            </w:pPr>
            <w:r w:rsidRPr="00287B40">
              <w:rPr>
                <w:b/>
                <w:iCs/>
                <w:sz w:val="22"/>
                <w:szCs w:val="22"/>
              </w:rPr>
              <w:t xml:space="preserve">Умеет </w:t>
            </w:r>
            <w:r w:rsidRPr="00287B40">
              <w:rPr>
                <w:iCs/>
                <w:sz w:val="22"/>
                <w:szCs w:val="22"/>
              </w:rPr>
              <w:t>выполнять комплекс физкультурных упражнений.</w:t>
            </w:r>
          </w:p>
          <w:p w:rsidR="007D0BBE" w:rsidRPr="00287B40" w:rsidRDefault="007D0BBE" w:rsidP="009927D2">
            <w:pPr>
              <w:pStyle w:val="aff5"/>
            </w:pPr>
            <w:r w:rsidRPr="00287B40">
              <w:rPr>
                <w:b/>
                <w:iCs/>
                <w:sz w:val="22"/>
                <w:szCs w:val="22"/>
              </w:rPr>
              <w:t xml:space="preserve">Имеет практический опыт </w:t>
            </w:r>
            <w:r w:rsidRPr="00287B40">
              <w:rPr>
                <w:iCs/>
                <w:sz w:val="22"/>
                <w:szCs w:val="22"/>
              </w:rPr>
              <w:t>занятий физической культурой.</w:t>
            </w:r>
          </w:p>
        </w:tc>
      </w:tr>
      <w:tr w:rsidR="00D518EB" w:rsidRPr="00287B40" w:rsidTr="009927D2">
        <w:tc>
          <w:tcPr>
            <w:tcW w:w="1211" w:type="pct"/>
          </w:tcPr>
          <w:p w:rsidR="007D0BBE" w:rsidRPr="00287B40" w:rsidRDefault="007D0BBE" w:rsidP="009927D2">
            <w:pPr>
              <w:pStyle w:val="aff5"/>
            </w:pPr>
            <w:r w:rsidRPr="00287B40">
              <w:rPr>
                <w:sz w:val="22"/>
                <w:szCs w:val="22"/>
              </w:rPr>
              <w:t>Безопасность жизнедеятельности</w:t>
            </w:r>
          </w:p>
        </w:tc>
        <w:tc>
          <w:tcPr>
            <w:tcW w:w="433" w:type="pct"/>
          </w:tcPr>
          <w:p w:rsidR="007D0BBE" w:rsidRPr="00287B40" w:rsidRDefault="007D0BBE" w:rsidP="009927D2">
            <w:pPr>
              <w:pStyle w:val="aff5"/>
            </w:pPr>
            <w:r w:rsidRPr="00287B40">
              <w:rPr>
                <w:sz w:val="22"/>
                <w:szCs w:val="22"/>
              </w:rPr>
              <w:t>УК-8</w:t>
            </w:r>
          </w:p>
        </w:tc>
        <w:tc>
          <w:tcPr>
            <w:tcW w:w="1276" w:type="pct"/>
          </w:tcPr>
          <w:p w:rsidR="007D0BBE" w:rsidRPr="00287B40" w:rsidRDefault="007D0BBE" w:rsidP="009927D2">
            <w:pPr>
              <w:pStyle w:val="aff5"/>
            </w:pPr>
            <w:r w:rsidRPr="00287B40">
              <w:rPr>
                <w:sz w:val="22"/>
                <w:szCs w:val="22"/>
              </w:rPr>
              <w:t>Способен создавать и поддерживать безопасные условия жизнедеятельности, в том числе при возникновении чрезвычайных ситуаций</w:t>
            </w:r>
          </w:p>
        </w:tc>
        <w:tc>
          <w:tcPr>
            <w:tcW w:w="2080" w:type="pct"/>
          </w:tcPr>
          <w:p w:rsidR="007D0BBE" w:rsidRPr="00287B40" w:rsidRDefault="007D0BBE" w:rsidP="009927D2">
            <w:pPr>
              <w:rPr>
                <w:b/>
                <w:iCs/>
              </w:rPr>
            </w:pPr>
            <w:r w:rsidRPr="00287B40">
              <w:rPr>
                <w:b/>
                <w:iCs/>
                <w:sz w:val="22"/>
                <w:szCs w:val="22"/>
              </w:rPr>
              <w:t xml:space="preserve">Знает </w:t>
            </w:r>
            <w:r w:rsidRPr="00287B40">
              <w:rPr>
                <w:iCs/>
                <w:sz w:val="22"/>
                <w:szCs w:val="22"/>
              </w:rPr>
              <w:t>основы безопасности жизнедеятельности, телефоны служб спасения.</w:t>
            </w:r>
          </w:p>
          <w:p w:rsidR="007D0BBE" w:rsidRPr="00287B40" w:rsidRDefault="007D0BBE" w:rsidP="009927D2">
            <w:pPr>
              <w:rPr>
                <w:iCs/>
              </w:rPr>
            </w:pPr>
            <w:r w:rsidRPr="00287B40">
              <w:rPr>
                <w:b/>
                <w:iCs/>
                <w:sz w:val="22"/>
                <w:szCs w:val="22"/>
              </w:rPr>
              <w:t xml:space="preserve">Умеет </w:t>
            </w:r>
            <w:r w:rsidRPr="00287B40">
              <w:rPr>
                <w:iCs/>
                <w:sz w:val="22"/>
                <w:szCs w:val="22"/>
              </w:rPr>
              <w:t>оказать первую помощь в чрезвычайных ситуациях, создавать безопасные условия реализации профессиональной деятельности.</w:t>
            </w:r>
          </w:p>
          <w:p w:rsidR="007D0BBE" w:rsidRPr="00287B40" w:rsidRDefault="007D0BBE" w:rsidP="009927D2">
            <w:pPr>
              <w:pStyle w:val="aff5"/>
            </w:pPr>
            <w:r w:rsidRPr="00287B40">
              <w:rPr>
                <w:b/>
                <w:iCs/>
                <w:sz w:val="22"/>
                <w:szCs w:val="22"/>
              </w:rPr>
              <w:t xml:space="preserve">Имеет практический опыт </w:t>
            </w:r>
            <w:r w:rsidRPr="00287B40">
              <w:rPr>
                <w:iCs/>
                <w:sz w:val="22"/>
                <w:szCs w:val="22"/>
              </w:rPr>
              <w:t>поддержания безопасных условий жизнедеятельности.</w:t>
            </w:r>
          </w:p>
        </w:tc>
      </w:tr>
    </w:tbl>
    <w:p w:rsidR="007D0BBE" w:rsidRPr="00287B40" w:rsidRDefault="007D0BBE" w:rsidP="007D0BBE">
      <w:pPr>
        <w:ind w:firstLine="567"/>
        <w:jc w:val="center"/>
        <w:rPr>
          <w:b/>
          <w:i/>
        </w:rPr>
      </w:pPr>
    </w:p>
    <w:p w:rsidR="0024308E" w:rsidRPr="00287B40" w:rsidRDefault="0024308E" w:rsidP="007D0BBE">
      <w:pPr>
        <w:ind w:firstLine="567"/>
        <w:jc w:val="center"/>
        <w:rPr>
          <w:b/>
          <w:i/>
        </w:rPr>
      </w:pPr>
    </w:p>
    <w:p w:rsidR="007D0BBE" w:rsidRPr="00287B40" w:rsidRDefault="007D0BBE" w:rsidP="007D0BBE">
      <w:pPr>
        <w:ind w:firstLine="567"/>
        <w:jc w:val="center"/>
        <w:rPr>
          <w:b/>
          <w:i/>
        </w:rPr>
      </w:pPr>
      <w:r w:rsidRPr="00287B40">
        <w:rPr>
          <w:b/>
          <w:i/>
        </w:rPr>
        <w:lastRenderedPageBreak/>
        <w:t xml:space="preserve">Программа бакалавриата устанавливает следующие </w:t>
      </w:r>
    </w:p>
    <w:p w:rsidR="007D0BBE" w:rsidRPr="00287B40" w:rsidRDefault="007D0BBE" w:rsidP="007D0BBE">
      <w:pPr>
        <w:ind w:firstLine="567"/>
        <w:jc w:val="center"/>
        <w:rPr>
          <w:b/>
          <w:i/>
        </w:rPr>
      </w:pPr>
      <w:r w:rsidRPr="00287B40">
        <w:rPr>
          <w:b/>
          <w:i/>
        </w:rPr>
        <w:t>общепрофессиональные компетенции (ОПК)</w:t>
      </w:r>
    </w:p>
    <w:p w:rsidR="007D0BBE" w:rsidRPr="00287B40"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828"/>
        <w:gridCol w:w="5096"/>
      </w:tblGrid>
      <w:tr w:rsidR="00287B40" w:rsidRPr="00287B40" w:rsidTr="0085656B">
        <w:trPr>
          <w:tblHeader/>
        </w:trPr>
        <w:tc>
          <w:tcPr>
            <w:tcW w:w="498" w:type="pct"/>
            <w:shd w:val="clear" w:color="auto" w:fill="auto"/>
          </w:tcPr>
          <w:p w:rsidR="007D0BBE" w:rsidRPr="00287B40" w:rsidRDefault="007D0BBE" w:rsidP="009927D2">
            <w:pPr>
              <w:jc w:val="both"/>
              <w:rPr>
                <w:b/>
                <w:i/>
              </w:rPr>
            </w:pPr>
            <w:r w:rsidRPr="00287B40">
              <w:rPr>
                <w:b/>
                <w:i/>
              </w:rPr>
              <w:t>Код</w:t>
            </w:r>
          </w:p>
        </w:tc>
        <w:tc>
          <w:tcPr>
            <w:tcW w:w="1931" w:type="pct"/>
            <w:shd w:val="clear" w:color="auto" w:fill="auto"/>
          </w:tcPr>
          <w:p w:rsidR="007D0BBE" w:rsidRPr="00287B40" w:rsidRDefault="007D0BBE" w:rsidP="009927D2">
            <w:pPr>
              <w:jc w:val="both"/>
              <w:rPr>
                <w:b/>
                <w:i/>
              </w:rPr>
            </w:pPr>
            <w:r w:rsidRPr="00287B40">
              <w:rPr>
                <w:b/>
                <w:i/>
              </w:rPr>
              <w:t>Наименование общепрофессиональной компетенции выпускника программы бакалавриата</w:t>
            </w:r>
          </w:p>
          <w:p w:rsidR="007D0BBE" w:rsidRPr="00287B40" w:rsidRDefault="007D0BBE" w:rsidP="009927D2">
            <w:pPr>
              <w:jc w:val="both"/>
              <w:rPr>
                <w:b/>
                <w:i/>
              </w:rPr>
            </w:pPr>
            <w:r w:rsidRPr="00287B40">
              <w:rPr>
                <w:b/>
                <w:i/>
              </w:rPr>
              <w:t>(ФГОС ВО)</w:t>
            </w:r>
          </w:p>
        </w:tc>
        <w:tc>
          <w:tcPr>
            <w:tcW w:w="2571" w:type="pct"/>
            <w:shd w:val="clear" w:color="auto" w:fill="auto"/>
          </w:tcPr>
          <w:p w:rsidR="007D0BBE" w:rsidRPr="00287B40" w:rsidRDefault="007D0BBE" w:rsidP="009927D2">
            <w:pPr>
              <w:jc w:val="both"/>
              <w:rPr>
                <w:b/>
                <w:i/>
                <w:iCs/>
              </w:rPr>
            </w:pPr>
            <w:r w:rsidRPr="00287B40">
              <w:rPr>
                <w:b/>
                <w:i/>
                <w:iCs/>
              </w:rPr>
              <w:t>Наименование индикатора достижения общепрофессиональной компетенции</w:t>
            </w:r>
          </w:p>
          <w:p w:rsidR="007D0BBE" w:rsidRPr="00287B40" w:rsidRDefault="007D0BBE" w:rsidP="009927D2">
            <w:pPr>
              <w:jc w:val="both"/>
              <w:rPr>
                <w:b/>
                <w:i/>
              </w:rPr>
            </w:pPr>
            <w:r w:rsidRPr="00287B40">
              <w:rPr>
                <w:b/>
                <w:i/>
                <w:iCs/>
              </w:rPr>
              <w:t>(ПС)</w:t>
            </w:r>
          </w:p>
        </w:tc>
      </w:tr>
      <w:tr w:rsidR="00287B40" w:rsidRPr="00287B40" w:rsidTr="009927D2">
        <w:tc>
          <w:tcPr>
            <w:tcW w:w="498" w:type="pct"/>
          </w:tcPr>
          <w:p w:rsidR="007D0BBE" w:rsidRPr="00287B40" w:rsidRDefault="007D0BBE" w:rsidP="009927D2">
            <w:pPr>
              <w:jc w:val="both"/>
            </w:pPr>
            <w:r w:rsidRPr="00287B40">
              <w:t>ОПК-1</w:t>
            </w:r>
          </w:p>
        </w:tc>
        <w:tc>
          <w:tcPr>
            <w:tcW w:w="1931" w:type="pct"/>
          </w:tcPr>
          <w:p w:rsidR="007D0BBE" w:rsidRPr="00287B40" w:rsidRDefault="00FD5F98" w:rsidP="006213AC">
            <w:pPr>
              <w:jc w:val="both"/>
            </w:pPr>
            <w:r w:rsidRPr="00287B40">
              <w:t>Способен применять технологические новации и современное программное обеспечение в сфере</w:t>
            </w:r>
            <w:r w:rsidR="006213AC" w:rsidRPr="00287B40">
              <w:t xml:space="preserve"> сервиса</w:t>
            </w:r>
            <w:r w:rsidR="007D0BBE" w:rsidRPr="00287B40">
              <w:t>;</w:t>
            </w:r>
          </w:p>
        </w:tc>
        <w:tc>
          <w:tcPr>
            <w:tcW w:w="2571" w:type="pct"/>
          </w:tcPr>
          <w:p w:rsidR="007D0BBE" w:rsidRPr="00287B40" w:rsidRDefault="007D0BBE" w:rsidP="009927D2">
            <w:pPr>
              <w:pStyle w:val="ConsPlusNormal"/>
              <w:rPr>
                <w:sz w:val="22"/>
                <w:szCs w:val="22"/>
              </w:rPr>
            </w:pPr>
            <w:r w:rsidRPr="00287B40">
              <w:rPr>
                <w:b/>
                <w:sz w:val="22"/>
                <w:szCs w:val="22"/>
              </w:rPr>
              <w:t>Знать</w:t>
            </w:r>
            <w:r w:rsidRPr="00287B40">
              <w:rPr>
                <w:sz w:val="22"/>
                <w:szCs w:val="22"/>
              </w:rPr>
              <w:t xml:space="preserve">: </w:t>
            </w:r>
            <w:r w:rsidR="00FD5F98" w:rsidRPr="00287B40">
              <w:rPr>
                <w:iCs/>
                <w:sz w:val="22"/>
                <w:szCs w:val="22"/>
              </w:rPr>
              <w:t>Технологические новации и основные программные продукты в сфере</w:t>
            </w:r>
            <w:r w:rsidR="006213AC" w:rsidRPr="00287B40">
              <w:rPr>
                <w:iCs/>
                <w:sz w:val="22"/>
                <w:szCs w:val="22"/>
              </w:rPr>
              <w:t xml:space="preserve"> </w:t>
            </w:r>
            <w:r w:rsidR="00122137" w:rsidRPr="00287B40">
              <w:rPr>
                <w:iCs/>
                <w:sz w:val="22"/>
                <w:szCs w:val="22"/>
              </w:rPr>
              <w:t>Ивент</w:t>
            </w:r>
            <w:r w:rsidR="00896D7D" w:rsidRPr="00287B40">
              <w:rPr>
                <w:iCs/>
                <w:sz w:val="22"/>
                <w:szCs w:val="22"/>
              </w:rPr>
              <w:t>-</w:t>
            </w:r>
            <w:r w:rsidR="006213AC" w:rsidRPr="00287B40">
              <w:rPr>
                <w:iCs/>
                <w:sz w:val="22"/>
                <w:szCs w:val="22"/>
              </w:rPr>
              <w:t>сервиса</w:t>
            </w:r>
          </w:p>
          <w:p w:rsidR="00FD5F98" w:rsidRPr="00287B40" w:rsidRDefault="007D0BBE" w:rsidP="00FD5F98">
            <w:pPr>
              <w:jc w:val="both"/>
              <w:rPr>
                <w:iCs/>
              </w:rPr>
            </w:pPr>
            <w:r w:rsidRPr="00287B40">
              <w:rPr>
                <w:b/>
                <w:sz w:val="22"/>
                <w:szCs w:val="22"/>
              </w:rPr>
              <w:t>Уметь</w:t>
            </w:r>
            <w:r w:rsidRPr="00287B40">
              <w:rPr>
                <w:sz w:val="22"/>
                <w:szCs w:val="22"/>
              </w:rPr>
              <w:t xml:space="preserve">: </w:t>
            </w:r>
            <w:r w:rsidR="00FD5F98" w:rsidRPr="00287B40">
              <w:rPr>
                <w:iCs/>
              </w:rPr>
              <w:t>Осуществлять поиск, анализ, отбор технологических новаций и современных программных продуктов в профессиональной деятельности.</w:t>
            </w:r>
          </w:p>
          <w:p w:rsidR="007D0BBE" w:rsidRPr="00287B40" w:rsidRDefault="007D0BBE" w:rsidP="006213AC">
            <w:pPr>
              <w:jc w:val="both"/>
            </w:pPr>
            <w:r w:rsidRPr="00287B40">
              <w:rPr>
                <w:b/>
              </w:rPr>
              <w:t>Иметь навыки</w:t>
            </w:r>
            <w:r w:rsidRPr="00287B40">
              <w:t xml:space="preserve">: </w:t>
            </w:r>
            <w:r w:rsidR="00FD5F98" w:rsidRPr="00287B40">
              <w:rPr>
                <w:iCs/>
              </w:rPr>
              <w:t xml:space="preserve">Использования технологических новаций и специализированных программных продуктов в </w:t>
            </w:r>
            <w:r w:rsidR="006213AC" w:rsidRPr="00287B40">
              <w:rPr>
                <w:iCs/>
              </w:rPr>
              <w:t>профессиональной деятельности</w:t>
            </w:r>
          </w:p>
        </w:tc>
      </w:tr>
      <w:tr w:rsidR="00287B40" w:rsidRPr="00287B40" w:rsidTr="009927D2">
        <w:tc>
          <w:tcPr>
            <w:tcW w:w="498" w:type="pct"/>
          </w:tcPr>
          <w:p w:rsidR="007D0BBE" w:rsidRPr="00287B40" w:rsidRDefault="007D0BBE" w:rsidP="009927D2">
            <w:pPr>
              <w:jc w:val="both"/>
            </w:pPr>
            <w:r w:rsidRPr="00287B40">
              <w:t>ОПК-2</w:t>
            </w:r>
          </w:p>
        </w:tc>
        <w:tc>
          <w:tcPr>
            <w:tcW w:w="1931" w:type="pct"/>
          </w:tcPr>
          <w:p w:rsidR="007D0BBE" w:rsidRPr="00287B40" w:rsidRDefault="00FD5F98" w:rsidP="00A66C0B">
            <w:pPr>
              <w:jc w:val="both"/>
            </w:pPr>
            <w:r w:rsidRPr="00287B40">
              <w:t xml:space="preserve">Способен осуществлять основные функции управления </w:t>
            </w:r>
            <w:r w:rsidR="00A66C0B" w:rsidRPr="00287B40">
              <w:t>сервисной деятельностью</w:t>
            </w:r>
            <w:r w:rsidRPr="00287B40">
              <w:t xml:space="preserve"> </w:t>
            </w:r>
          </w:p>
        </w:tc>
        <w:tc>
          <w:tcPr>
            <w:tcW w:w="2571" w:type="pct"/>
          </w:tcPr>
          <w:p w:rsidR="00FD5F98" w:rsidRPr="00287B40" w:rsidRDefault="007D0BBE" w:rsidP="00FD5F98">
            <w:pPr>
              <w:jc w:val="both"/>
              <w:rPr>
                <w:iCs/>
              </w:rPr>
            </w:pPr>
            <w:r w:rsidRPr="00287B40">
              <w:rPr>
                <w:b/>
                <w:sz w:val="22"/>
                <w:szCs w:val="22"/>
              </w:rPr>
              <w:t>Знать</w:t>
            </w:r>
            <w:r w:rsidRPr="00287B40">
              <w:rPr>
                <w:sz w:val="22"/>
                <w:szCs w:val="22"/>
              </w:rPr>
              <w:t xml:space="preserve">: </w:t>
            </w:r>
            <w:r w:rsidR="00FD5F98" w:rsidRPr="00287B40">
              <w:rPr>
                <w:iCs/>
              </w:rPr>
              <w:t>цели и задачи управления структурными подразделениями объектов сферы</w:t>
            </w:r>
            <w:r w:rsidR="006213AC" w:rsidRPr="00287B40">
              <w:rPr>
                <w:iCs/>
              </w:rPr>
              <w:t xml:space="preserve"> </w:t>
            </w:r>
            <w:r w:rsidR="00122137" w:rsidRPr="00287B40">
              <w:rPr>
                <w:iCs/>
              </w:rPr>
              <w:t>Ивент</w:t>
            </w:r>
            <w:r w:rsidR="00896D7D" w:rsidRPr="00287B40">
              <w:rPr>
                <w:iCs/>
              </w:rPr>
              <w:t>-</w:t>
            </w:r>
            <w:r w:rsidR="006213AC" w:rsidRPr="00287B40">
              <w:rPr>
                <w:iCs/>
              </w:rPr>
              <w:t>сервиса</w:t>
            </w:r>
            <w:r w:rsidR="00FD5F98" w:rsidRPr="00287B40">
              <w:rPr>
                <w:iCs/>
              </w:rPr>
              <w:t>.</w:t>
            </w:r>
          </w:p>
          <w:p w:rsidR="00FD5F98" w:rsidRPr="00287B40" w:rsidRDefault="007D0BBE" w:rsidP="009927D2">
            <w:pPr>
              <w:jc w:val="both"/>
              <w:rPr>
                <w:b/>
              </w:rPr>
            </w:pPr>
            <w:r w:rsidRPr="00287B40">
              <w:rPr>
                <w:b/>
                <w:sz w:val="22"/>
                <w:szCs w:val="22"/>
              </w:rPr>
              <w:t>Уметь</w:t>
            </w:r>
            <w:r w:rsidRPr="00287B40">
              <w:rPr>
                <w:sz w:val="22"/>
                <w:szCs w:val="22"/>
              </w:rPr>
              <w:t xml:space="preserve">: </w:t>
            </w:r>
            <w:r w:rsidR="00FD5F98" w:rsidRPr="00287B40">
              <w:rPr>
                <w:iCs/>
              </w:rPr>
              <w:t xml:space="preserve">Использует основные методы и приемы планирования, организации, мотивации и координации деятельности структурных подразделений и отдельных сотрудников </w:t>
            </w:r>
            <w:r w:rsidR="006213AC" w:rsidRPr="00287B40">
              <w:rPr>
                <w:iCs/>
              </w:rPr>
              <w:t xml:space="preserve">в сфере </w:t>
            </w:r>
            <w:r w:rsidR="00122137" w:rsidRPr="00287B40">
              <w:rPr>
                <w:iCs/>
              </w:rPr>
              <w:t>Ивент</w:t>
            </w:r>
            <w:r w:rsidR="00896D7D" w:rsidRPr="00287B40">
              <w:rPr>
                <w:iCs/>
              </w:rPr>
              <w:t>-</w:t>
            </w:r>
            <w:r w:rsidR="006213AC" w:rsidRPr="00287B40">
              <w:rPr>
                <w:iCs/>
              </w:rPr>
              <w:t>сервиса</w:t>
            </w:r>
          </w:p>
          <w:p w:rsidR="007D0BBE" w:rsidRPr="00287B40" w:rsidRDefault="007D0BBE" w:rsidP="006213AC">
            <w:pPr>
              <w:jc w:val="both"/>
            </w:pPr>
            <w:r w:rsidRPr="00287B40">
              <w:rPr>
                <w:b/>
              </w:rPr>
              <w:t>Иметь навыки</w:t>
            </w:r>
            <w:r w:rsidRPr="00287B40">
              <w:t xml:space="preserve">: </w:t>
            </w:r>
            <w:r w:rsidR="00D81EF3" w:rsidRPr="00287B40">
              <w:rPr>
                <w:iCs/>
              </w:rPr>
              <w:t>Осуществления контроля</w:t>
            </w:r>
            <w:r w:rsidR="00FD5F98" w:rsidRPr="00287B40">
              <w:rPr>
                <w:iCs/>
              </w:rPr>
              <w:t xml:space="preserve"> деятельности структурных подразделений объектов сферы</w:t>
            </w:r>
            <w:r w:rsidR="006213AC" w:rsidRPr="00287B40">
              <w:rPr>
                <w:iCs/>
              </w:rPr>
              <w:t xml:space="preserve"> </w:t>
            </w:r>
            <w:r w:rsidR="00122137" w:rsidRPr="00287B40">
              <w:rPr>
                <w:iCs/>
              </w:rPr>
              <w:t>Ивент</w:t>
            </w:r>
            <w:r w:rsidR="00896D7D" w:rsidRPr="00287B40">
              <w:rPr>
                <w:iCs/>
              </w:rPr>
              <w:t>-</w:t>
            </w:r>
            <w:r w:rsidR="006213AC" w:rsidRPr="00287B40">
              <w:rPr>
                <w:iCs/>
              </w:rPr>
              <w:t>сервиса</w:t>
            </w:r>
            <w:r w:rsidR="00FD5F98" w:rsidRPr="00287B40">
              <w:rPr>
                <w:iCs/>
              </w:rPr>
              <w:t>.</w:t>
            </w:r>
          </w:p>
        </w:tc>
      </w:tr>
      <w:tr w:rsidR="00287B40" w:rsidRPr="00287B40" w:rsidTr="009927D2">
        <w:tc>
          <w:tcPr>
            <w:tcW w:w="498" w:type="pct"/>
          </w:tcPr>
          <w:p w:rsidR="007D0BBE" w:rsidRPr="00287B40" w:rsidRDefault="007D0BBE" w:rsidP="009927D2">
            <w:pPr>
              <w:jc w:val="both"/>
            </w:pPr>
            <w:r w:rsidRPr="00287B40">
              <w:t>ОПК-3</w:t>
            </w:r>
          </w:p>
        </w:tc>
        <w:tc>
          <w:tcPr>
            <w:tcW w:w="1931" w:type="pct"/>
          </w:tcPr>
          <w:p w:rsidR="007D0BBE" w:rsidRPr="00287B40" w:rsidRDefault="00D81EF3" w:rsidP="009927D2">
            <w:pPr>
              <w:jc w:val="both"/>
            </w:pPr>
            <w:r w:rsidRPr="00287B40">
              <w:rPr>
                <w:rFonts w:ascii="Times" w:hAnsi="Times" w:cs="Times"/>
              </w:rPr>
              <w:t>Способен обеспечивать требуемое качество процессов оказания услуг в избранной сфере профессиональной деятельности</w:t>
            </w:r>
          </w:p>
        </w:tc>
        <w:tc>
          <w:tcPr>
            <w:tcW w:w="2571" w:type="pct"/>
          </w:tcPr>
          <w:p w:rsidR="00D81EF3" w:rsidRPr="00287B40" w:rsidRDefault="007D0BBE" w:rsidP="00D81EF3">
            <w:pPr>
              <w:jc w:val="both"/>
              <w:rPr>
                <w:iCs/>
              </w:rPr>
            </w:pPr>
            <w:r w:rsidRPr="00287B40">
              <w:rPr>
                <w:b/>
                <w:sz w:val="22"/>
                <w:szCs w:val="22"/>
              </w:rPr>
              <w:t>Знать</w:t>
            </w:r>
            <w:r w:rsidRPr="00287B40">
              <w:rPr>
                <w:sz w:val="22"/>
                <w:szCs w:val="22"/>
              </w:rPr>
              <w:t xml:space="preserve">: </w:t>
            </w:r>
            <w:r w:rsidR="00D81EF3" w:rsidRPr="00287B40">
              <w:rPr>
                <w:iCs/>
              </w:rPr>
              <w:t xml:space="preserve">Критерии качества оказания </w:t>
            </w:r>
            <w:r w:rsidR="00122137" w:rsidRPr="00287B40">
              <w:rPr>
                <w:iCs/>
              </w:rPr>
              <w:t>Ивент</w:t>
            </w:r>
            <w:r w:rsidR="00896D7D" w:rsidRPr="00287B40">
              <w:rPr>
                <w:iCs/>
              </w:rPr>
              <w:t>-</w:t>
            </w:r>
            <w:r w:rsidR="00D81EF3" w:rsidRPr="00287B40">
              <w:rPr>
                <w:iCs/>
              </w:rPr>
              <w:t>услуг с учетом мнения потребителей и заинтересованных сторон.</w:t>
            </w:r>
          </w:p>
          <w:p w:rsidR="00D81EF3" w:rsidRPr="00287B40" w:rsidRDefault="007D0BBE" w:rsidP="00D81EF3">
            <w:pPr>
              <w:jc w:val="both"/>
              <w:rPr>
                <w:iCs/>
              </w:rPr>
            </w:pPr>
            <w:r w:rsidRPr="00287B40">
              <w:rPr>
                <w:b/>
                <w:sz w:val="22"/>
                <w:szCs w:val="22"/>
              </w:rPr>
              <w:t>Уметь</w:t>
            </w:r>
            <w:r w:rsidRPr="00287B40">
              <w:rPr>
                <w:sz w:val="22"/>
                <w:szCs w:val="22"/>
              </w:rPr>
              <w:t xml:space="preserve">: </w:t>
            </w:r>
            <w:r w:rsidR="00D81EF3" w:rsidRPr="00287B40">
              <w:rPr>
                <w:iCs/>
              </w:rPr>
              <w:t>Оцени</w:t>
            </w:r>
            <w:r w:rsidR="006213AC" w:rsidRPr="00287B40">
              <w:rPr>
                <w:iCs/>
              </w:rPr>
              <w:t>вать</w:t>
            </w:r>
            <w:r w:rsidR="00D81EF3" w:rsidRPr="00287B40">
              <w:rPr>
                <w:iCs/>
              </w:rPr>
              <w:t xml:space="preserve"> качество оказания </w:t>
            </w:r>
            <w:r w:rsidR="00122137" w:rsidRPr="00287B40">
              <w:rPr>
                <w:iCs/>
              </w:rPr>
              <w:t>Ивент</w:t>
            </w:r>
            <w:r w:rsidR="00896D7D" w:rsidRPr="00287B40">
              <w:rPr>
                <w:iCs/>
              </w:rPr>
              <w:t>-</w:t>
            </w:r>
            <w:r w:rsidR="00D81EF3" w:rsidRPr="00287B40">
              <w:rPr>
                <w:iCs/>
              </w:rPr>
              <w:t xml:space="preserve"> услуг с учетом мнения потребителей и заинтересованных сторон.</w:t>
            </w:r>
          </w:p>
          <w:p w:rsidR="007D0BBE" w:rsidRPr="00287B40" w:rsidRDefault="007D0BBE" w:rsidP="00896D7D">
            <w:pPr>
              <w:jc w:val="both"/>
            </w:pPr>
            <w:r w:rsidRPr="00287B40">
              <w:rPr>
                <w:b/>
              </w:rPr>
              <w:t>Иметь навыки</w:t>
            </w:r>
            <w:r w:rsidRPr="00287B40">
              <w:t>:</w:t>
            </w:r>
            <w:r w:rsidRPr="00287B40">
              <w:rPr>
                <w:bCs/>
              </w:rPr>
              <w:t xml:space="preserve"> </w:t>
            </w:r>
            <w:r w:rsidR="00D81EF3" w:rsidRPr="00287B40">
              <w:rPr>
                <w:iCs/>
              </w:rPr>
              <w:t xml:space="preserve">Обеспечения требуемого качества процессов оказания </w:t>
            </w:r>
            <w:r w:rsidR="00122137" w:rsidRPr="00287B40">
              <w:rPr>
                <w:iCs/>
              </w:rPr>
              <w:t>Ивент</w:t>
            </w:r>
            <w:r w:rsidR="00896D7D" w:rsidRPr="00287B40">
              <w:rPr>
                <w:iCs/>
              </w:rPr>
              <w:t>-</w:t>
            </w:r>
            <w:r w:rsidR="00D81EF3" w:rsidRPr="00287B40">
              <w:rPr>
                <w:iCs/>
              </w:rPr>
              <w:t>услуг в соответствии с международными и национальными стандартами</w:t>
            </w:r>
          </w:p>
        </w:tc>
      </w:tr>
      <w:tr w:rsidR="00287B40" w:rsidRPr="00287B40" w:rsidTr="009927D2">
        <w:tc>
          <w:tcPr>
            <w:tcW w:w="498" w:type="pct"/>
          </w:tcPr>
          <w:p w:rsidR="007D0BBE" w:rsidRPr="00287B40" w:rsidRDefault="007D0BBE" w:rsidP="009927D2">
            <w:pPr>
              <w:jc w:val="both"/>
            </w:pPr>
            <w:r w:rsidRPr="00287B40">
              <w:t>ОПК-4</w:t>
            </w:r>
          </w:p>
        </w:tc>
        <w:tc>
          <w:tcPr>
            <w:tcW w:w="1931" w:type="pct"/>
          </w:tcPr>
          <w:p w:rsidR="007D0BBE" w:rsidRPr="00287B40" w:rsidRDefault="00D81EF3" w:rsidP="006213AC">
            <w:pPr>
              <w:jc w:val="both"/>
            </w:pPr>
            <w:r w:rsidRPr="00287B40">
              <w:rPr>
                <w:rFonts w:ascii="Times" w:hAnsi="Times" w:cs="Times"/>
              </w:rPr>
              <w:t xml:space="preserve">Способен осуществлять исследование рынка, организовывать продажи и продвижение </w:t>
            </w:r>
            <w:r w:rsidR="00A66C0B" w:rsidRPr="00287B40">
              <w:rPr>
                <w:rFonts w:ascii="Times" w:hAnsi="Times" w:cs="Times"/>
              </w:rPr>
              <w:t>сервисных</w:t>
            </w:r>
            <w:r w:rsidRPr="00287B40">
              <w:rPr>
                <w:rFonts w:ascii="Times" w:hAnsi="Times" w:cs="Times"/>
              </w:rPr>
              <w:t xml:space="preserve"> продукта</w:t>
            </w:r>
          </w:p>
        </w:tc>
        <w:tc>
          <w:tcPr>
            <w:tcW w:w="2571" w:type="pct"/>
          </w:tcPr>
          <w:p w:rsidR="00D81EF3" w:rsidRPr="00287B40" w:rsidRDefault="007D0BBE" w:rsidP="00D81EF3">
            <w:pPr>
              <w:jc w:val="both"/>
            </w:pPr>
            <w:r w:rsidRPr="00287B40">
              <w:rPr>
                <w:b/>
                <w:sz w:val="22"/>
                <w:szCs w:val="22"/>
              </w:rPr>
              <w:t>Знать</w:t>
            </w:r>
            <w:r w:rsidRPr="00287B40">
              <w:rPr>
                <w:sz w:val="22"/>
                <w:szCs w:val="22"/>
              </w:rPr>
              <w:t>:</w:t>
            </w:r>
            <w:r w:rsidR="00D81EF3" w:rsidRPr="00287B40">
              <w:t xml:space="preserve"> Основные источники информации для исследования рынка</w:t>
            </w:r>
            <w:r w:rsidRPr="00287B40">
              <w:rPr>
                <w:sz w:val="22"/>
                <w:szCs w:val="22"/>
              </w:rPr>
              <w:t xml:space="preserve"> </w:t>
            </w:r>
            <w:r w:rsidR="00122137" w:rsidRPr="00287B40">
              <w:rPr>
                <w:sz w:val="22"/>
                <w:szCs w:val="22"/>
              </w:rPr>
              <w:t>Ивент</w:t>
            </w:r>
            <w:r w:rsidR="00896D7D" w:rsidRPr="00287B40">
              <w:rPr>
                <w:sz w:val="22"/>
                <w:szCs w:val="22"/>
              </w:rPr>
              <w:t>-услуг</w:t>
            </w:r>
          </w:p>
          <w:p w:rsidR="00D81EF3" w:rsidRPr="00287B40" w:rsidRDefault="007D0BBE" w:rsidP="00D81EF3">
            <w:pPr>
              <w:pStyle w:val="ConsPlusNormal"/>
              <w:rPr>
                <w:sz w:val="22"/>
                <w:szCs w:val="22"/>
              </w:rPr>
            </w:pPr>
            <w:r w:rsidRPr="00287B40">
              <w:rPr>
                <w:b/>
                <w:sz w:val="22"/>
                <w:szCs w:val="22"/>
              </w:rPr>
              <w:t>Уметь</w:t>
            </w:r>
            <w:r w:rsidRPr="00287B40">
              <w:rPr>
                <w:sz w:val="22"/>
                <w:szCs w:val="22"/>
              </w:rPr>
              <w:t xml:space="preserve">: </w:t>
            </w:r>
            <w:r w:rsidR="00D81EF3" w:rsidRPr="00287B40">
              <w:rPr>
                <w:szCs w:val="24"/>
              </w:rPr>
              <w:t xml:space="preserve">Осуществлять маркетинговые исследования рынка, потребителей, конкурентов, в т.ч. с целью обоснования и разработки системы новых </w:t>
            </w:r>
            <w:r w:rsidR="00122137" w:rsidRPr="00287B40">
              <w:rPr>
                <w:szCs w:val="24"/>
              </w:rPr>
              <w:t>Ивент</w:t>
            </w:r>
            <w:r w:rsidR="00896D7D" w:rsidRPr="00287B40">
              <w:rPr>
                <w:szCs w:val="24"/>
              </w:rPr>
              <w:t>-</w:t>
            </w:r>
            <w:r w:rsidR="006213AC" w:rsidRPr="00287B40">
              <w:rPr>
                <w:szCs w:val="24"/>
              </w:rPr>
              <w:t>продуктов</w:t>
            </w:r>
          </w:p>
          <w:p w:rsidR="007D0BBE" w:rsidRPr="00287B40" w:rsidRDefault="007D0BBE" w:rsidP="00896D7D">
            <w:pPr>
              <w:pStyle w:val="ConsPlusNormal"/>
              <w:rPr>
                <w:sz w:val="22"/>
                <w:szCs w:val="22"/>
              </w:rPr>
            </w:pPr>
            <w:r w:rsidRPr="00287B40">
              <w:rPr>
                <w:b/>
                <w:sz w:val="22"/>
                <w:szCs w:val="22"/>
              </w:rPr>
              <w:t>Иметь навыки</w:t>
            </w:r>
            <w:r w:rsidRPr="00287B40">
              <w:rPr>
                <w:sz w:val="22"/>
                <w:szCs w:val="22"/>
              </w:rPr>
              <w:t xml:space="preserve">: </w:t>
            </w:r>
            <w:r w:rsidR="00D81EF3" w:rsidRPr="00287B40">
              <w:rPr>
                <w:szCs w:val="24"/>
              </w:rPr>
              <w:t xml:space="preserve">Формировать каналы сбыта </w:t>
            </w:r>
            <w:r w:rsidR="00122137" w:rsidRPr="00287B40">
              <w:rPr>
                <w:szCs w:val="24"/>
              </w:rPr>
              <w:t>Ивент</w:t>
            </w:r>
            <w:r w:rsidR="00896D7D" w:rsidRPr="00287B40">
              <w:rPr>
                <w:szCs w:val="24"/>
              </w:rPr>
              <w:t>-</w:t>
            </w:r>
            <w:r w:rsidR="00D81EF3" w:rsidRPr="00287B40">
              <w:rPr>
                <w:szCs w:val="24"/>
              </w:rPr>
              <w:t>услуг, а также их продвижение, в том числе в информационно-телекоммуникационной сети Интернет</w:t>
            </w:r>
            <w:r w:rsidR="00D81EF3" w:rsidRPr="00287B40">
              <w:rPr>
                <w:sz w:val="22"/>
                <w:szCs w:val="22"/>
              </w:rPr>
              <w:t xml:space="preserve"> </w:t>
            </w:r>
          </w:p>
        </w:tc>
      </w:tr>
      <w:tr w:rsidR="00287B40" w:rsidRPr="00287B40" w:rsidTr="009927D2">
        <w:tc>
          <w:tcPr>
            <w:tcW w:w="498" w:type="pct"/>
          </w:tcPr>
          <w:p w:rsidR="007D0BBE" w:rsidRPr="00287B40" w:rsidRDefault="007D0BBE" w:rsidP="009927D2">
            <w:pPr>
              <w:jc w:val="both"/>
            </w:pPr>
            <w:r w:rsidRPr="00287B40">
              <w:t>ОПК-5</w:t>
            </w:r>
          </w:p>
        </w:tc>
        <w:tc>
          <w:tcPr>
            <w:tcW w:w="1931" w:type="pct"/>
          </w:tcPr>
          <w:p w:rsidR="007D0BBE" w:rsidRPr="00287B40" w:rsidRDefault="00D81EF3" w:rsidP="006213AC">
            <w:pPr>
              <w:jc w:val="both"/>
            </w:pPr>
            <w:r w:rsidRPr="00287B40">
              <w:rPr>
                <w:rFonts w:ascii="Times" w:hAnsi="Times" w:cs="Times"/>
              </w:rPr>
              <w:t xml:space="preserve">Способен принимать экономически обоснованные решения, обеспечивать </w:t>
            </w:r>
            <w:r w:rsidRPr="00287B40">
              <w:rPr>
                <w:rFonts w:ascii="Times" w:hAnsi="Times" w:cs="Times"/>
              </w:rPr>
              <w:lastRenderedPageBreak/>
              <w:t>экономическую эффективность организаций избранной сферы профессиональной деятельности</w:t>
            </w:r>
          </w:p>
        </w:tc>
        <w:tc>
          <w:tcPr>
            <w:tcW w:w="2571" w:type="pct"/>
          </w:tcPr>
          <w:p w:rsidR="00D81EF3" w:rsidRPr="00287B40" w:rsidRDefault="00D81EF3" w:rsidP="00D81EF3">
            <w:pPr>
              <w:jc w:val="both"/>
              <w:rPr>
                <w:iCs/>
              </w:rPr>
            </w:pPr>
            <w:r w:rsidRPr="00287B40">
              <w:rPr>
                <w:b/>
                <w:sz w:val="22"/>
                <w:szCs w:val="22"/>
              </w:rPr>
              <w:lastRenderedPageBreak/>
              <w:t>Знать</w:t>
            </w:r>
            <w:r w:rsidRPr="00287B40">
              <w:rPr>
                <w:sz w:val="22"/>
                <w:szCs w:val="22"/>
              </w:rPr>
              <w:t>: П</w:t>
            </w:r>
            <w:r w:rsidRPr="00287B40">
              <w:rPr>
                <w:iCs/>
              </w:rPr>
              <w:t>роизводственно-экономические показатели предприятий сферы</w:t>
            </w:r>
            <w:r w:rsidR="00896D7D" w:rsidRPr="00287B40">
              <w:rPr>
                <w:iCs/>
              </w:rPr>
              <w:t xml:space="preserve"> </w:t>
            </w:r>
            <w:r w:rsidR="00122137" w:rsidRPr="00287B40">
              <w:rPr>
                <w:iCs/>
              </w:rPr>
              <w:t>Ивент</w:t>
            </w:r>
            <w:r w:rsidR="00896D7D" w:rsidRPr="00287B40">
              <w:rPr>
                <w:iCs/>
              </w:rPr>
              <w:t>-сервиса</w:t>
            </w:r>
            <w:r w:rsidRPr="00287B40">
              <w:rPr>
                <w:iCs/>
              </w:rPr>
              <w:t xml:space="preserve">. </w:t>
            </w:r>
          </w:p>
          <w:p w:rsidR="00D81EF3" w:rsidRPr="00287B40" w:rsidRDefault="00D81EF3" w:rsidP="00D81EF3">
            <w:pPr>
              <w:jc w:val="both"/>
              <w:rPr>
                <w:iCs/>
              </w:rPr>
            </w:pPr>
          </w:p>
          <w:p w:rsidR="00D81EF3" w:rsidRPr="00287B40" w:rsidRDefault="00D81EF3" w:rsidP="00D81EF3">
            <w:pPr>
              <w:jc w:val="both"/>
              <w:rPr>
                <w:iCs/>
              </w:rPr>
            </w:pPr>
            <w:r w:rsidRPr="00287B40">
              <w:rPr>
                <w:b/>
                <w:sz w:val="22"/>
                <w:szCs w:val="22"/>
              </w:rPr>
              <w:lastRenderedPageBreak/>
              <w:t>Уметь</w:t>
            </w:r>
            <w:r w:rsidRPr="00287B40">
              <w:rPr>
                <w:sz w:val="22"/>
                <w:szCs w:val="22"/>
              </w:rPr>
              <w:t>:</w:t>
            </w:r>
            <w:r w:rsidRPr="00287B40">
              <w:rPr>
                <w:iCs/>
              </w:rPr>
              <w:t xml:space="preserve"> Принимает экономически обоснованные управленческие решения </w:t>
            </w:r>
          </w:p>
          <w:p w:rsidR="00D81EF3" w:rsidRPr="00287B40" w:rsidRDefault="00D81EF3" w:rsidP="00D81EF3">
            <w:pPr>
              <w:pStyle w:val="ConsPlusNormal"/>
              <w:rPr>
                <w:b/>
                <w:sz w:val="22"/>
                <w:szCs w:val="22"/>
              </w:rPr>
            </w:pPr>
            <w:r w:rsidRPr="00287B40">
              <w:rPr>
                <w:b/>
                <w:sz w:val="22"/>
                <w:szCs w:val="22"/>
              </w:rPr>
              <w:t>Иметь навыки</w:t>
            </w:r>
            <w:r w:rsidRPr="00287B40">
              <w:rPr>
                <w:sz w:val="22"/>
                <w:szCs w:val="22"/>
              </w:rPr>
              <w:t xml:space="preserve">: </w:t>
            </w:r>
            <w:r w:rsidRPr="00287B40">
              <w:rPr>
                <w:iCs/>
                <w:szCs w:val="24"/>
              </w:rPr>
              <w:t xml:space="preserve">Обеспечения экономической эффективность </w:t>
            </w:r>
            <w:r w:rsidR="00122137" w:rsidRPr="00287B40">
              <w:rPr>
                <w:iCs/>
                <w:szCs w:val="24"/>
              </w:rPr>
              <w:t>Ивент</w:t>
            </w:r>
            <w:r w:rsidR="00896D7D" w:rsidRPr="00287B40">
              <w:rPr>
                <w:iCs/>
                <w:szCs w:val="24"/>
              </w:rPr>
              <w:t>-</w:t>
            </w:r>
            <w:r w:rsidRPr="00287B40">
              <w:rPr>
                <w:iCs/>
                <w:szCs w:val="24"/>
              </w:rPr>
              <w:t>предприятия</w:t>
            </w:r>
          </w:p>
          <w:p w:rsidR="007D0BBE" w:rsidRPr="00287B40" w:rsidRDefault="007D0BBE" w:rsidP="009927D2">
            <w:pPr>
              <w:jc w:val="both"/>
            </w:pPr>
          </w:p>
        </w:tc>
      </w:tr>
      <w:tr w:rsidR="00287B40" w:rsidRPr="00287B40" w:rsidTr="009927D2">
        <w:tc>
          <w:tcPr>
            <w:tcW w:w="498" w:type="pct"/>
          </w:tcPr>
          <w:p w:rsidR="007D0BBE" w:rsidRPr="00287B40" w:rsidRDefault="007D0BBE" w:rsidP="009927D2">
            <w:pPr>
              <w:jc w:val="both"/>
            </w:pPr>
            <w:r w:rsidRPr="00287B40">
              <w:lastRenderedPageBreak/>
              <w:t>ОПК-6</w:t>
            </w:r>
          </w:p>
        </w:tc>
        <w:tc>
          <w:tcPr>
            <w:tcW w:w="1931" w:type="pct"/>
          </w:tcPr>
          <w:p w:rsidR="007D0BBE" w:rsidRPr="00287B40" w:rsidRDefault="00D81EF3" w:rsidP="00A66C0B">
            <w:pPr>
              <w:jc w:val="both"/>
            </w:pPr>
            <w:r w:rsidRPr="00287B40">
              <w:rPr>
                <w:rFonts w:ascii="Times" w:hAnsi="Times" w:cs="Times"/>
              </w:rPr>
              <w:t xml:space="preserve">Способен применять </w:t>
            </w:r>
            <w:r w:rsidR="00A66C0B" w:rsidRPr="00287B40">
              <w:rPr>
                <w:rFonts w:ascii="Times" w:hAnsi="Times" w:cs="Times"/>
              </w:rPr>
              <w:t>в профессиональной деятельности нормативные правовые акты в сфере сервиса</w:t>
            </w:r>
          </w:p>
        </w:tc>
        <w:tc>
          <w:tcPr>
            <w:tcW w:w="2571" w:type="pct"/>
          </w:tcPr>
          <w:p w:rsidR="00D81EF3" w:rsidRPr="00287B40" w:rsidRDefault="007D0BBE" w:rsidP="00D81EF3">
            <w:pPr>
              <w:jc w:val="both"/>
              <w:rPr>
                <w:iCs/>
              </w:rPr>
            </w:pPr>
            <w:r w:rsidRPr="00287B40">
              <w:rPr>
                <w:b/>
                <w:sz w:val="22"/>
                <w:szCs w:val="22"/>
              </w:rPr>
              <w:t>Знать</w:t>
            </w:r>
            <w:r w:rsidRPr="00287B40">
              <w:rPr>
                <w:sz w:val="22"/>
                <w:szCs w:val="22"/>
              </w:rPr>
              <w:t xml:space="preserve">: </w:t>
            </w:r>
            <w:r w:rsidR="00D81EF3" w:rsidRPr="00287B40">
              <w:rPr>
                <w:sz w:val="22"/>
                <w:szCs w:val="22"/>
              </w:rPr>
              <w:t>Н</w:t>
            </w:r>
            <w:r w:rsidR="00D81EF3" w:rsidRPr="00287B40">
              <w:rPr>
                <w:iCs/>
              </w:rPr>
              <w:t>ормативно-правовую документацию для деятельности в избранной профессиональной области;</w:t>
            </w:r>
          </w:p>
          <w:p w:rsidR="00D81EF3" w:rsidRPr="00287B40" w:rsidRDefault="00D81EF3" w:rsidP="00D81EF3">
            <w:pPr>
              <w:jc w:val="both"/>
              <w:rPr>
                <w:sz w:val="22"/>
                <w:szCs w:val="22"/>
              </w:rPr>
            </w:pPr>
            <w:r w:rsidRPr="00287B40">
              <w:rPr>
                <w:b/>
                <w:sz w:val="22"/>
                <w:szCs w:val="22"/>
              </w:rPr>
              <w:t>Уметь</w:t>
            </w:r>
            <w:r w:rsidRPr="00287B40">
              <w:rPr>
                <w:sz w:val="22"/>
                <w:szCs w:val="22"/>
              </w:rPr>
              <w:t>: Применять</w:t>
            </w:r>
            <w:r w:rsidRPr="00287B40">
              <w:t xml:space="preserve"> законодательство Российской Федерации о предоставлении </w:t>
            </w:r>
            <w:r w:rsidR="00122137" w:rsidRPr="00287B40">
              <w:t>Ивент</w:t>
            </w:r>
            <w:r w:rsidR="00896D7D" w:rsidRPr="00287B40">
              <w:t>-</w:t>
            </w:r>
            <w:r w:rsidRPr="00287B40">
              <w:t>услуг.</w:t>
            </w:r>
          </w:p>
          <w:p w:rsidR="00D81EF3" w:rsidRPr="00287B40" w:rsidRDefault="00095DD8" w:rsidP="00D81EF3">
            <w:pPr>
              <w:pStyle w:val="ConsPlusNormal"/>
              <w:rPr>
                <w:sz w:val="22"/>
                <w:szCs w:val="22"/>
              </w:rPr>
            </w:pPr>
            <w:r w:rsidRPr="00287B40">
              <w:rPr>
                <w:b/>
                <w:sz w:val="22"/>
                <w:szCs w:val="22"/>
              </w:rPr>
              <w:t>Иметь навыки</w:t>
            </w:r>
            <w:r w:rsidRPr="00287B40">
              <w:rPr>
                <w:sz w:val="22"/>
                <w:szCs w:val="22"/>
              </w:rPr>
              <w:t xml:space="preserve">: </w:t>
            </w:r>
            <w:r w:rsidR="00D81EF3" w:rsidRPr="00287B40">
              <w:rPr>
                <w:szCs w:val="24"/>
              </w:rPr>
              <w:t>Обеспеч</w:t>
            </w:r>
            <w:r w:rsidRPr="00287B40">
              <w:rPr>
                <w:szCs w:val="24"/>
              </w:rPr>
              <w:t xml:space="preserve">ения </w:t>
            </w:r>
            <w:r w:rsidR="00D81EF3" w:rsidRPr="00287B40">
              <w:rPr>
                <w:szCs w:val="24"/>
              </w:rPr>
              <w:t>документооборот</w:t>
            </w:r>
            <w:r w:rsidRPr="00287B40">
              <w:rPr>
                <w:szCs w:val="24"/>
              </w:rPr>
              <w:t xml:space="preserve">а </w:t>
            </w:r>
            <w:r w:rsidR="00D81EF3" w:rsidRPr="00287B40">
              <w:rPr>
                <w:szCs w:val="24"/>
              </w:rPr>
              <w:t>в соответствии с нормативными требованиями.</w:t>
            </w:r>
          </w:p>
          <w:p w:rsidR="007D0BBE" w:rsidRPr="00287B40" w:rsidRDefault="007D0BBE" w:rsidP="009927D2">
            <w:pPr>
              <w:pStyle w:val="ConsPlusNormal"/>
              <w:rPr>
                <w:b/>
                <w:sz w:val="22"/>
                <w:szCs w:val="22"/>
              </w:rPr>
            </w:pPr>
          </w:p>
        </w:tc>
      </w:tr>
      <w:tr w:rsidR="00D518EB" w:rsidRPr="00287B40" w:rsidTr="009927D2">
        <w:tc>
          <w:tcPr>
            <w:tcW w:w="498" w:type="pct"/>
          </w:tcPr>
          <w:p w:rsidR="007D0BBE" w:rsidRPr="00287B40" w:rsidRDefault="007D0BBE" w:rsidP="009927D2">
            <w:pPr>
              <w:jc w:val="both"/>
            </w:pPr>
            <w:r w:rsidRPr="00287B40">
              <w:t>ОПК-7</w:t>
            </w:r>
          </w:p>
        </w:tc>
        <w:tc>
          <w:tcPr>
            <w:tcW w:w="1931" w:type="pct"/>
          </w:tcPr>
          <w:p w:rsidR="007D0BBE" w:rsidRPr="00287B40" w:rsidRDefault="00095DD8" w:rsidP="009927D2">
            <w:pPr>
              <w:jc w:val="both"/>
            </w:pPr>
            <w:r w:rsidRPr="00287B40">
              <w:rPr>
                <w:rFonts w:ascii="Times" w:hAnsi="Times" w:cs="Times"/>
                <w:bCs/>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2571" w:type="pct"/>
          </w:tcPr>
          <w:p w:rsidR="00095DD8" w:rsidRPr="00287B40" w:rsidRDefault="0024308E" w:rsidP="00095DD8">
            <w:pPr>
              <w:pStyle w:val="ConsPlusNormal"/>
              <w:rPr>
                <w:sz w:val="22"/>
                <w:szCs w:val="22"/>
              </w:rPr>
            </w:pPr>
            <w:r w:rsidRPr="00287B40">
              <w:rPr>
                <w:b/>
                <w:sz w:val="22"/>
                <w:szCs w:val="22"/>
              </w:rPr>
              <w:t>Знать</w:t>
            </w:r>
            <w:r w:rsidRPr="00287B40">
              <w:rPr>
                <w:sz w:val="22"/>
                <w:szCs w:val="22"/>
              </w:rPr>
              <w:t>: Требования</w:t>
            </w:r>
            <w:r w:rsidR="00095DD8" w:rsidRPr="00287B40">
              <w:rPr>
                <w:sz w:val="22"/>
                <w:szCs w:val="22"/>
              </w:rPr>
              <w:t xml:space="preserve"> к безопасности </w:t>
            </w:r>
            <w:r w:rsidR="00095DD8" w:rsidRPr="00287B40">
              <w:rPr>
                <w:szCs w:val="24"/>
              </w:rPr>
              <w:t xml:space="preserve">обслуживания потребителей </w:t>
            </w:r>
            <w:r w:rsidR="00122137" w:rsidRPr="00287B40">
              <w:rPr>
                <w:szCs w:val="24"/>
              </w:rPr>
              <w:t>Ивент</w:t>
            </w:r>
            <w:r w:rsidR="00896D7D" w:rsidRPr="00287B40">
              <w:rPr>
                <w:szCs w:val="24"/>
              </w:rPr>
              <w:t>-</w:t>
            </w:r>
            <w:r w:rsidR="00095DD8" w:rsidRPr="00287B40">
              <w:rPr>
                <w:szCs w:val="24"/>
              </w:rPr>
              <w:t>услуг.</w:t>
            </w:r>
          </w:p>
          <w:p w:rsidR="00095DD8" w:rsidRPr="00287B40" w:rsidRDefault="00095DD8" w:rsidP="00095DD8">
            <w:pPr>
              <w:pStyle w:val="ConsPlusNormal"/>
              <w:rPr>
                <w:sz w:val="22"/>
                <w:szCs w:val="22"/>
              </w:rPr>
            </w:pPr>
            <w:r w:rsidRPr="00287B40">
              <w:rPr>
                <w:b/>
                <w:sz w:val="22"/>
                <w:szCs w:val="22"/>
              </w:rPr>
              <w:t>Уметь</w:t>
            </w:r>
            <w:r w:rsidRPr="00287B40">
              <w:rPr>
                <w:sz w:val="22"/>
                <w:szCs w:val="22"/>
              </w:rPr>
              <w:t xml:space="preserve">: Применять нормативную документацию по обеспечению безопасности обслуживания потребителей </w:t>
            </w:r>
            <w:r w:rsidR="00122137" w:rsidRPr="00287B40">
              <w:rPr>
                <w:sz w:val="22"/>
                <w:szCs w:val="22"/>
              </w:rPr>
              <w:t>Ивент</w:t>
            </w:r>
            <w:r w:rsidR="00896D7D" w:rsidRPr="00287B40">
              <w:rPr>
                <w:sz w:val="22"/>
                <w:szCs w:val="22"/>
              </w:rPr>
              <w:t>-</w:t>
            </w:r>
            <w:r w:rsidRPr="00287B40">
              <w:rPr>
                <w:sz w:val="22"/>
                <w:szCs w:val="22"/>
              </w:rPr>
              <w:t>услуг</w:t>
            </w:r>
          </w:p>
          <w:p w:rsidR="00095DD8" w:rsidRPr="00287B40" w:rsidRDefault="00095DD8" w:rsidP="00095DD8">
            <w:pPr>
              <w:pStyle w:val="ConsPlusNormal"/>
              <w:rPr>
                <w:sz w:val="22"/>
                <w:szCs w:val="22"/>
              </w:rPr>
            </w:pPr>
            <w:r w:rsidRPr="00287B40">
              <w:rPr>
                <w:b/>
              </w:rPr>
              <w:t>Иметь навыки</w:t>
            </w:r>
            <w:r w:rsidRPr="00287B40">
              <w:t xml:space="preserve">: </w:t>
            </w:r>
            <w:r w:rsidRPr="00287B40">
              <w:rPr>
                <w:szCs w:val="24"/>
              </w:rPr>
              <w:t>Соблюдения требований охраны труда и техники безопасности в подразделениях предприятий избранной сферы деятельности</w:t>
            </w:r>
          </w:p>
          <w:p w:rsidR="007D0BBE" w:rsidRPr="00287B40" w:rsidRDefault="007D0BBE" w:rsidP="009927D2">
            <w:pPr>
              <w:jc w:val="both"/>
            </w:pPr>
          </w:p>
        </w:tc>
      </w:tr>
    </w:tbl>
    <w:p w:rsidR="007D0BBE" w:rsidRPr="00287B40" w:rsidRDefault="007D0BBE" w:rsidP="007D0BBE">
      <w:pPr>
        <w:ind w:firstLine="567"/>
        <w:jc w:val="both"/>
      </w:pPr>
    </w:p>
    <w:p w:rsidR="007D0BBE" w:rsidRPr="00287B40" w:rsidRDefault="007D0BBE" w:rsidP="007D0BBE">
      <w:pPr>
        <w:pStyle w:val="a"/>
        <w:numPr>
          <w:ilvl w:val="0"/>
          <w:numId w:val="0"/>
        </w:numPr>
        <w:tabs>
          <w:tab w:val="left" w:pos="708"/>
        </w:tabs>
        <w:spacing w:line="240" w:lineRule="auto"/>
        <w:ind w:firstLine="709"/>
      </w:pPr>
    </w:p>
    <w:p w:rsidR="007D0BBE" w:rsidRPr="00287B40" w:rsidRDefault="007D0BBE" w:rsidP="007D0BBE">
      <w:pPr>
        <w:pStyle w:val="a"/>
        <w:numPr>
          <w:ilvl w:val="0"/>
          <w:numId w:val="0"/>
        </w:numPr>
        <w:tabs>
          <w:tab w:val="left" w:pos="708"/>
        </w:tabs>
        <w:spacing w:line="240" w:lineRule="auto"/>
        <w:ind w:firstLine="709"/>
        <w:rPr>
          <w:b/>
          <w:i/>
        </w:rPr>
      </w:pPr>
    </w:p>
    <w:p w:rsidR="007D0BBE" w:rsidRPr="00287B40" w:rsidRDefault="007D0BBE" w:rsidP="007D0BBE">
      <w:pPr>
        <w:pStyle w:val="a"/>
        <w:numPr>
          <w:ilvl w:val="0"/>
          <w:numId w:val="0"/>
        </w:numPr>
        <w:tabs>
          <w:tab w:val="left" w:pos="708"/>
        </w:tabs>
        <w:spacing w:line="240" w:lineRule="auto"/>
        <w:jc w:val="left"/>
        <w:sectPr w:rsidR="007D0BBE" w:rsidRPr="00287B40" w:rsidSect="00D92A8D">
          <w:footerReference w:type="default" r:id="rId14"/>
          <w:headerReference w:type="first" r:id="rId15"/>
          <w:pgSz w:w="11906" w:h="16838"/>
          <w:pgMar w:top="1134" w:right="1134" w:bottom="1134" w:left="851" w:header="709" w:footer="709" w:gutter="0"/>
          <w:cols w:space="708"/>
          <w:titlePg/>
          <w:docGrid w:linePitch="360"/>
        </w:sectPr>
      </w:pPr>
    </w:p>
    <w:p w:rsidR="007D0BBE" w:rsidRPr="00287B40" w:rsidRDefault="007D0BBE" w:rsidP="007D0BBE">
      <w:pPr>
        <w:jc w:val="center"/>
        <w:rPr>
          <w:b/>
          <w:i/>
        </w:rPr>
      </w:pPr>
      <w:r w:rsidRPr="00287B40">
        <w:rPr>
          <w:b/>
          <w:i/>
        </w:rPr>
        <w:lastRenderedPageBreak/>
        <w:t>Программа бакалавриата устанавливает следующие профессиональные компетенции (ПК)</w:t>
      </w:r>
    </w:p>
    <w:p w:rsidR="007D0BBE" w:rsidRPr="00287B40" w:rsidRDefault="007D0BBE" w:rsidP="007D0BBE">
      <w:pPr>
        <w:jc w:val="center"/>
        <w:rPr>
          <w:b/>
          <w:i/>
        </w:rPr>
      </w:pPr>
    </w:p>
    <w:p w:rsidR="007D0BBE" w:rsidRPr="00287B40" w:rsidRDefault="007D0BBE" w:rsidP="007D0BBE">
      <w:pPr>
        <w:pStyle w:val="a"/>
        <w:numPr>
          <w:ilvl w:val="0"/>
          <w:numId w:val="0"/>
        </w:numPr>
        <w:tabs>
          <w:tab w:val="left" w:pos="708"/>
        </w:tabs>
        <w:spacing w:line="240" w:lineRule="auto"/>
        <w:rPr>
          <w:b/>
          <w:i/>
        </w:rPr>
      </w:pPr>
      <w:r w:rsidRPr="00287B40">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287B40" w:rsidRPr="00287B40" w:rsidTr="00870FF0">
        <w:trPr>
          <w:tblHeader/>
        </w:trPr>
        <w:tc>
          <w:tcPr>
            <w:tcW w:w="15627" w:type="dxa"/>
            <w:gridSpan w:val="5"/>
            <w:shd w:val="clear" w:color="auto" w:fill="FFFFFF" w:themeFill="background1"/>
          </w:tcPr>
          <w:p w:rsidR="007D0BBE" w:rsidRPr="00287B40" w:rsidRDefault="007D0BBE" w:rsidP="009927D2">
            <w:pPr>
              <w:pStyle w:val="a"/>
              <w:numPr>
                <w:ilvl w:val="0"/>
                <w:numId w:val="0"/>
              </w:numPr>
              <w:tabs>
                <w:tab w:val="left" w:pos="708"/>
              </w:tabs>
              <w:spacing w:line="240" w:lineRule="auto"/>
              <w:jc w:val="left"/>
              <w:rPr>
                <w:b/>
                <w:sz w:val="20"/>
                <w:szCs w:val="20"/>
              </w:rPr>
            </w:pPr>
            <w:r w:rsidRPr="00287B40">
              <w:rPr>
                <w:b/>
                <w:sz w:val="20"/>
                <w:szCs w:val="20"/>
              </w:rPr>
              <w:t>Область профессиональной деятельности (по Реестру Минтруда) ФГОС ВО</w:t>
            </w:r>
          </w:p>
        </w:tc>
      </w:tr>
      <w:tr w:rsidR="00287B40" w:rsidRPr="00287B40" w:rsidTr="00870FF0">
        <w:trPr>
          <w:tblHeader/>
        </w:trPr>
        <w:tc>
          <w:tcPr>
            <w:tcW w:w="15627" w:type="dxa"/>
            <w:gridSpan w:val="5"/>
            <w:shd w:val="clear" w:color="auto" w:fill="FFFFFF" w:themeFill="background1"/>
          </w:tcPr>
          <w:p w:rsidR="007D0BBE" w:rsidRPr="00287B40" w:rsidRDefault="00521769" w:rsidP="00521769">
            <w:pPr>
              <w:pStyle w:val="a"/>
              <w:numPr>
                <w:ilvl w:val="0"/>
                <w:numId w:val="0"/>
              </w:numPr>
              <w:tabs>
                <w:tab w:val="left" w:pos="708"/>
              </w:tabs>
              <w:spacing w:line="240" w:lineRule="auto"/>
              <w:jc w:val="left"/>
            </w:pPr>
            <w:r w:rsidRPr="00287B40">
              <w:rPr>
                <w:b/>
              </w:rPr>
              <w:t xml:space="preserve">33. </w:t>
            </w:r>
            <w:r w:rsidRPr="00287B40">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287B40" w:rsidRPr="00287B40" w:rsidTr="00870FF0">
        <w:trPr>
          <w:tblHeader/>
        </w:trPr>
        <w:tc>
          <w:tcPr>
            <w:tcW w:w="15627" w:type="dxa"/>
            <w:gridSpan w:val="5"/>
            <w:shd w:val="clear" w:color="auto" w:fill="FFFFFF" w:themeFill="background1"/>
          </w:tcPr>
          <w:p w:rsidR="007D0BBE" w:rsidRPr="00287B40" w:rsidRDefault="007D0BBE" w:rsidP="009927D2">
            <w:pPr>
              <w:pStyle w:val="a"/>
              <w:numPr>
                <w:ilvl w:val="0"/>
                <w:numId w:val="0"/>
              </w:numPr>
              <w:tabs>
                <w:tab w:val="left" w:pos="708"/>
              </w:tabs>
              <w:spacing w:line="240" w:lineRule="auto"/>
              <w:jc w:val="left"/>
              <w:rPr>
                <w:b/>
                <w:sz w:val="20"/>
                <w:szCs w:val="20"/>
              </w:rPr>
            </w:pPr>
            <w:r w:rsidRPr="00287B40">
              <w:rPr>
                <w:b/>
                <w:sz w:val="20"/>
                <w:szCs w:val="20"/>
              </w:rPr>
              <w:t>Описание ОТФ, входящих в профессиональный стандарт ОТФ  ПС (уровень 6)</w:t>
            </w:r>
          </w:p>
        </w:tc>
      </w:tr>
      <w:tr w:rsidR="00287B40" w:rsidRPr="00287B40" w:rsidTr="00870FF0">
        <w:trPr>
          <w:tblHeader/>
        </w:trPr>
        <w:tc>
          <w:tcPr>
            <w:tcW w:w="15627" w:type="dxa"/>
            <w:gridSpan w:val="5"/>
            <w:shd w:val="clear" w:color="auto" w:fill="FFFFFF" w:themeFill="background1"/>
          </w:tcPr>
          <w:p w:rsidR="007D0BBE" w:rsidRPr="00287B40" w:rsidRDefault="00F73341" w:rsidP="00896D7D">
            <w:r w:rsidRPr="00287B40">
              <w:t>33.0</w:t>
            </w:r>
            <w:r w:rsidR="00896D7D" w:rsidRPr="00287B40">
              <w:t>19</w:t>
            </w:r>
            <w:r w:rsidR="004F75AC" w:rsidRPr="00287B40">
              <w:t xml:space="preserve"> (</w:t>
            </w:r>
            <w:r w:rsidR="00896D7D" w:rsidRPr="00287B40">
              <w:t>А</w:t>
            </w:r>
            <w:r w:rsidR="004F75AC" w:rsidRPr="00287B40">
              <w:t xml:space="preserve">) </w:t>
            </w:r>
            <w:r w:rsidR="00896D7D" w:rsidRPr="00287B40">
              <w:t>Операционная деятельность по организации торгово-промышленных выставок</w:t>
            </w:r>
          </w:p>
          <w:p w:rsidR="00896D7D" w:rsidRPr="00287B40" w:rsidRDefault="00896D7D" w:rsidP="00896D7D">
            <w:r w:rsidRPr="00287B40">
              <w:t>33.019 (В) Управление проектом торгово-промышленной выставки</w:t>
            </w:r>
          </w:p>
          <w:p w:rsidR="00896D7D" w:rsidRPr="00287B40" w:rsidRDefault="00896D7D" w:rsidP="00896D7D">
            <w:r w:rsidRPr="00287B40">
              <w:t>33.019 (С)  Управление процессом подготовки к участию в торгово-промышленной выставке организации-экспонента</w:t>
            </w:r>
          </w:p>
        </w:tc>
      </w:tr>
      <w:tr w:rsidR="00287B40" w:rsidRPr="00287B40" w:rsidTr="00870FF0">
        <w:trPr>
          <w:gridAfter w:val="1"/>
          <w:wAfter w:w="39" w:type="dxa"/>
          <w:tblHeader/>
        </w:trPr>
        <w:tc>
          <w:tcPr>
            <w:tcW w:w="2122" w:type="dxa"/>
            <w:shd w:val="clear" w:color="auto" w:fill="auto"/>
          </w:tcPr>
          <w:p w:rsidR="007D0BBE" w:rsidRPr="00287B40" w:rsidRDefault="007D0BBE" w:rsidP="009927D2">
            <w:pPr>
              <w:pStyle w:val="a"/>
              <w:numPr>
                <w:ilvl w:val="0"/>
                <w:numId w:val="0"/>
              </w:numPr>
              <w:tabs>
                <w:tab w:val="left" w:pos="708"/>
              </w:tabs>
              <w:spacing w:line="240" w:lineRule="auto"/>
              <w:jc w:val="left"/>
              <w:rPr>
                <w:b/>
                <w:i/>
                <w:sz w:val="20"/>
                <w:szCs w:val="20"/>
              </w:rPr>
            </w:pPr>
            <w:r w:rsidRPr="00287B40">
              <w:rPr>
                <w:b/>
                <w:i/>
                <w:sz w:val="20"/>
                <w:szCs w:val="20"/>
              </w:rPr>
              <w:t xml:space="preserve">Типы задач профессиональной деятельности </w:t>
            </w:r>
          </w:p>
          <w:p w:rsidR="007D0BBE" w:rsidRPr="00287B40" w:rsidRDefault="007D0BBE" w:rsidP="009927D2">
            <w:pPr>
              <w:pStyle w:val="a"/>
              <w:numPr>
                <w:ilvl w:val="0"/>
                <w:numId w:val="0"/>
              </w:numPr>
              <w:tabs>
                <w:tab w:val="left" w:pos="708"/>
              </w:tabs>
              <w:spacing w:line="240" w:lineRule="auto"/>
              <w:jc w:val="left"/>
              <w:rPr>
                <w:b/>
                <w:i/>
                <w:sz w:val="20"/>
                <w:szCs w:val="20"/>
              </w:rPr>
            </w:pPr>
            <w:r w:rsidRPr="00287B40">
              <w:rPr>
                <w:b/>
                <w:i/>
                <w:sz w:val="20"/>
                <w:szCs w:val="20"/>
              </w:rPr>
              <w:t>(ФГОС ВО)</w:t>
            </w:r>
          </w:p>
        </w:tc>
        <w:tc>
          <w:tcPr>
            <w:tcW w:w="3118" w:type="dxa"/>
            <w:shd w:val="clear" w:color="auto" w:fill="auto"/>
          </w:tcPr>
          <w:p w:rsidR="007D0BBE" w:rsidRPr="00287B40" w:rsidRDefault="007D0BBE" w:rsidP="009927D2">
            <w:pPr>
              <w:pStyle w:val="a"/>
              <w:numPr>
                <w:ilvl w:val="0"/>
                <w:numId w:val="0"/>
              </w:numPr>
              <w:tabs>
                <w:tab w:val="left" w:pos="708"/>
              </w:tabs>
              <w:spacing w:line="240" w:lineRule="auto"/>
              <w:jc w:val="left"/>
              <w:rPr>
                <w:b/>
                <w:i/>
                <w:sz w:val="20"/>
                <w:szCs w:val="20"/>
              </w:rPr>
            </w:pPr>
            <w:r w:rsidRPr="00287B40">
              <w:rPr>
                <w:b/>
                <w:i/>
                <w:sz w:val="20"/>
                <w:szCs w:val="20"/>
              </w:rPr>
              <w:t>Профессиональные компетенции</w:t>
            </w:r>
          </w:p>
          <w:p w:rsidR="007D0BBE" w:rsidRPr="00287B40" w:rsidRDefault="007D0BBE" w:rsidP="009927D2">
            <w:pPr>
              <w:pStyle w:val="a"/>
              <w:numPr>
                <w:ilvl w:val="0"/>
                <w:numId w:val="0"/>
              </w:numPr>
              <w:tabs>
                <w:tab w:val="left" w:pos="708"/>
              </w:tabs>
              <w:spacing w:line="240" w:lineRule="auto"/>
              <w:jc w:val="left"/>
              <w:rPr>
                <w:b/>
                <w:i/>
                <w:sz w:val="20"/>
                <w:szCs w:val="20"/>
              </w:rPr>
            </w:pPr>
            <w:r w:rsidRPr="00287B40">
              <w:rPr>
                <w:b/>
                <w:i/>
                <w:sz w:val="20"/>
                <w:szCs w:val="20"/>
              </w:rPr>
              <w:t>(УрГЭУ)</w:t>
            </w:r>
          </w:p>
        </w:tc>
        <w:tc>
          <w:tcPr>
            <w:tcW w:w="3828" w:type="dxa"/>
            <w:shd w:val="clear" w:color="auto" w:fill="auto"/>
          </w:tcPr>
          <w:p w:rsidR="007D0BBE" w:rsidRPr="00287B40" w:rsidRDefault="007D0BBE" w:rsidP="009927D2">
            <w:pPr>
              <w:pStyle w:val="a"/>
              <w:numPr>
                <w:ilvl w:val="0"/>
                <w:numId w:val="0"/>
              </w:numPr>
              <w:tabs>
                <w:tab w:val="left" w:pos="708"/>
              </w:tabs>
              <w:spacing w:line="240" w:lineRule="auto"/>
              <w:jc w:val="left"/>
              <w:rPr>
                <w:b/>
                <w:i/>
                <w:sz w:val="20"/>
                <w:szCs w:val="20"/>
              </w:rPr>
            </w:pPr>
            <w:r w:rsidRPr="00287B40">
              <w:rPr>
                <w:b/>
                <w:i/>
                <w:sz w:val="20"/>
                <w:szCs w:val="20"/>
              </w:rPr>
              <w:t>Задачи профессиональной деятельности</w:t>
            </w:r>
          </w:p>
          <w:p w:rsidR="007D0BBE" w:rsidRPr="00287B40" w:rsidRDefault="007D0BBE" w:rsidP="009927D2">
            <w:pPr>
              <w:pStyle w:val="a"/>
              <w:numPr>
                <w:ilvl w:val="0"/>
                <w:numId w:val="0"/>
              </w:numPr>
              <w:tabs>
                <w:tab w:val="left" w:pos="708"/>
              </w:tabs>
              <w:spacing w:line="240" w:lineRule="auto"/>
              <w:jc w:val="left"/>
              <w:rPr>
                <w:b/>
                <w:i/>
              </w:rPr>
            </w:pPr>
            <w:r w:rsidRPr="00287B40">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7D0BBE" w:rsidRPr="00287B40" w:rsidRDefault="007D0BBE" w:rsidP="009927D2">
            <w:pPr>
              <w:jc w:val="both"/>
              <w:rPr>
                <w:b/>
                <w:spacing w:val="-7"/>
                <w:sz w:val="20"/>
                <w:szCs w:val="20"/>
              </w:rPr>
            </w:pPr>
            <w:r w:rsidRPr="00287B40">
              <w:rPr>
                <w:b/>
                <w:spacing w:val="-7"/>
                <w:sz w:val="20"/>
                <w:szCs w:val="20"/>
              </w:rPr>
              <w:t>Наименование индикатора достижения профессиональной компетенции</w:t>
            </w:r>
          </w:p>
          <w:p w:rsidR="007D0BBE" w:rsidRPr="00287B40" w:rsidRDefault="007D0BBE" w:rsidP="009927D2">
            <w:pPr>
              <w:jc w:val="both"/>
              <w:rPr>
                <w:b/>
                <w:sz w:val="20"/>
                <w:szCs w:val="20"/>
              </w:rPr>
            </w:pPr>
            <w:r w:rsidRPr="00287B40">
              <w:rPr>
                <w:b/>
                <w:spacing w:val="-7"/>
                <w:sz w:val="20"/>
                <w:szCs w:val="20"/>
              </w:rPr>
              <w:t>(ПС)</w:t>
            </w:r>
          </w:p>
        </w:tc>
      </w:tr>
      <w:tr w:rsidR="00287B40" w:rsidRPr="00287B40" w:rsidTr="000F55BF">
        <w:trPr>
          <w:gridAfter w:val="1"/>
          <w:wAfter w:w="39" w:type="dxa"/>
        </w:trPr>
        <w:tc>
          <w:tcPr>
            <w:tcW w:w="2122" w:type="dxa"/>
            <w:shd w:val="clear" w:color="auto" w:fill="FFFFFF" w:themeFill="background1"/>
          </w:tcPr>
          <w:p w:rsidR="007D0BBE" w:rsidRPr="00287B40" w:rsidRDefault="00E1732F" w:rsidP="009927D2">
            <w:pPr>
              <w:rPr>
                <w:b/>
                <w:i/>
              </w:rPr>
            </w:pPr>
            <w:r w:rsidRPr="00287B40">
              <w:rPr>
                <w:b/>
                <w:i/>
              </w:rPr>
              <w:t>Организационно-управленческий</w:t>
            </w:r>
          </w:p>
        </w:tc>
        <w:tc>
          <w:tcPr>
            <w:tcW w:w="3118" w:type="dxa"/>
            <w:shd w:val="clear" w:color="auto" w:fill="auto"/>
          </w:tcPr>
          <w:p w:rsidR="00714789" w:rsidRPr="00287B40" w:rsidRDefault="00E1732F" w:rsidP="00714789">
            <w:pPr>
              <w:pStyle w:val="a"/>
              <w:numPr>
                <w:ilvl w:val="0"/>
                <w:numId w:val="0"/>
              </w:numPr>
              <w:tabs>
                <w:tab w:val="left" w:pos="708"/>
              </w:tabs>
              <w:spacing w:line="240" w:lineRule="auto"/>
              <w:jc w:val="left"/>
            </w:pPr>
            <w:r w:rsidRPr="00287B40">
              <w:rPr>
                <w:b/>
                <w:iCs/>
              </w:rPr>
              <w:t xml:space="preserve">ПК-1 </w:t>
            </w:r>
            <w:r w:rsidRPr="00287B40">
              <w:t xml:space="preserve">Способен </w:t>
            </w:r>
            <w:r w:rsidR="000F55BF" w:rsidRPr="00287B40">
              <w:t xml:space="preserve">осуществлять управление </w:t>
            </w:r>
            <w:r w:rsidR="00DF543A" w:rsidRPr="00287B40">
              <w:t>материальными, трудовыми, финансовыми и другими ресурсами</w:t>
            </w:r>
            <w:r w:rsidR="00D518EB" w:rsidRPr="00287B40">
              <w:t>,</w:t>
            </w:r>
            <w:r w:rsidRPr="00287B40">
              <w:t xml:space="preserve"> </w:t>
            </w:r>
            <w:r w:rsidR="00D518EB" w:rsidRPr="00287B40">
              <w:t>п</w:t>
            </w:r>
            <w:r w:rsidR="00714789" w:rsidRPr="00287B40">
              <w:t xml:space="preserve">ринимать решения в </w:t>
            </w:r>
            <w:r w:rsidR="00650314" w:rsidRPr="00287B40">
              <w:t xml:space="preserve">сфере </w:t>
            </w:r>
            <w:r w:rsidR="00122137" w:rsidRPr="00287B40">
              <w:t>Ивент</w:t>
            </w:r>
            <w:r w:rsidR="00714789" w:rsidRPr="00287B40">
              <w:t>-деятельности</w:t>
            </w:r>
          </w:p>
          <w:p w:rsidR="00714789" w:rsidRPr="00287B40" w:rsidRDefault="00714789" w:rsidP="000F55BF">
            <w:pPr>
              <w:pStyle w:val="a"/>
              <w:numPr>
                <w:ilvl w:val="0"/>
                <w:numId w:val="0"/>
              </w:numPr>
              <w:tabs>
                <w:tab w:val="left" w:pos="708"/>
              </w:tabs>
              <w:spacing w:line="240" w:lineRule="auto"/>
              <w:jc w:val="left"/>
            </w:pPr>
          </w:p>
        </w:tc>
        <w:tc>
          <w:tcPr>
            <w:tcW w:w="3828" w:type="dxa"/>
            <w:tcBorders>
              <w:top w:val="single" w:sz="4" w:space="0" w:color="auto"/>
              <w:left w:val="single" w:sz="4" w:space="0" w:color="auto"/>
              <w:bottom w:val="single" w:sz="4" w:space="0" w:color="auto"/>
            </w:tcBorders>
            <w:shd w:val="clear" w:color="auto" w:fill="FFFFFF" w:themeFill="background1"/>
          </w:tcPr>
          <w:p w:rsidR="001C5560" w:rsidRPr="00287B40" w:rsidRDefault="001C5560" w:rsidP="00E1732F">
            <w:pPr>
              <w:rPr>
                <w:b/>
              </w:rPr>
            </w:pPr>
            <w:r w:rsidRPr="00287B40">
              <w:rPr>
                <w:b/>
              </w:rPr>
              <w:t>ТФ</w:t>
            </w:r>
          </w:p>
          <w:p w:rsidR="000067AA" w:rsidRPr="00287B40" w:rsidRDefault="000067AA" w:rsidP="003B5A3A">
            <w:r w:rsidRPr="00287B40">
              <w:rPr>
                <w:b/>
              </w:rPr>
              <w:t xml:space="preserve">В/03.6 </w:t>
            </w:r>
            <w:r w:rsidRPr="00287B40">
              <w:t>Управление реализацией проекта торгово-промышленной выставки</w:t>
            </w:r>
            <w:r w:rsidR="00DF543A" w:rsidRPr="00287B40">
              <w:t xml:space="preserve"> </w:t>
            </w:r>
          </w:p>
          <w:p w:rsidR="009E70E6" w:rsidRPr="00287B40" w:rsidRDefault="009E70E6" w:rsidP="003B5A3A">
            <w:r w:rsidRPr="00287B40">
              <w:rPr>
                <w:b/>
              </w:rPr>
              <w:t>В/05.6</w:t>
            </w:r>
            <w:r w:rsidRPr="00287B40">
              <w:t xml:space="preserve"> Организация совместной работы с партнерами торгово-промышленной выставки, в том числе с заинтересованными органами государственного управления, отраслевыми ассоциациями и союзами, торгово-промышленными палатами, отраслевыми организациями</w:t>
            </w:r>
          </w:p>
          <w:p w:rsidR="00834889" w:rsidRPr="00287B40" w:rsidRDefault="00834889" w:rsidP="003B5A3A">
            <w:r w:rsidRPr="00287B40">
              <w:rPr>
                <w:b/>
              </w:rPr>
              <w:t>С/03.6</w:t>
            </w:r>
            <w:r w:rsidRPr="00287B40">
              <w:t xml:space="preserve"> Управление процессом участия в торгово-промышленной выставке</w:t>
            </w:r>
          </w:p>
          <w:p w:rsidR="00834889" w:rsidRPr="00287B40" w:rsidRDefault="00834889" w:rsidP="003B5A3A">
            <w:r w:rsidRPr="00287B40">
              <w:rPr>
                <w:b/>
              </w:rPr>
              <w:t>С/04.6</w:t>
            </w:r>
            <w:r w:rsidRPr="00287B40">
              <w:t xml:space="preserve"> Оценка эффективности участия в торгово-промышленной выставке</w:t>
            </w:r>
          </w:p>
        </w:tc>
        <w:tc>
          <w:tcPr>
            <w:tcW w:w="6520" w:type="dxa"/>
            <w:shd w:val="clear" w:color="auto" w:fill="auto"/>
          </w:tcPr>
          <w:p w:rsidR="00D518EB" w:rsidRPr="00287B40" w:rsidRDefault="007D0BBE" w:rsidP="009927D2">
            <w:pPr>
              <w:pStyle w:val="ConsPlusNormal"/>
              <w:rPr>
                <w:sz w:val="22"/>
                <w:szCs w:val="22"/>
              </w:rPr>
            </w:pPr>
            <w:r w:rsidRPr="00287B40">
              <w:rPr>
                <w:b/>
                <w:sz w:val="22"/>
                <w:szCs w:val="22"/>
              </w:rPr>
              <w:t>Знать</w:t>
            </w:r>
            <w:r w:rsidRPr="00287B40">
              <w:rPr>
                <w:sz w:val="22"/>
                <w:szCs w:val="22"/>
              </w:rPr>
              <w:t xml:space="preserve">: </w:t>
            </w:r>
            <w:r w:rsidR="00714789" w:rsidRPr="00287B40">
              <w:rPr>
                <w:sz w:val="22"/>
                <w:szCs w:val="22"/>
              </w:rPr>
              <w:t>формы и методы организации и управления бизнес-процессами</w:t>
            </w:r>
            <w:r w:rsidR="00377269" w:rsidRPr="00287B40">
              <w:rPr>
                <w:sz w:val="22"/>
                <w:szCs w:val="22"/>
              </w:rPr>
              <w:t xml:space="preserve"> в профессиональной деятельности</w:t>
            </w:r>
            <w:r w:rsidRPr="00287B40">
              <w:rPr>
                <w:sz w:val="22"/>
                <w:szCs w:val="22"/>
              </w:rPr>
              <w:t>;</w:t>
            </w:r>
            <w:r w:rsidR="00714789" w:rsidRPr="00287B40">
              <w:rPr>
                <w:sz w:val="22"/>
                <w:szCs w:val="22"/>
              </w:rPr>
              <w:t xml:space="preserve"> </w:t>
            </w:r>
          </w:p>
          <w:p w:rsidR="007D0BBE" w:rsidRPr="00287B40" w:rsidRDefault="001E2388" w:rsidP="009927D2">
            <w:pPr>
              <w:pStyle w:val="ConsPlusNormal"/>
              <w:rPr>
                <w:sz w:val="22"/>
                <w:szCs w:val="22"/>
              </w:rPr>
            </w:pPr>
            <w:r w:rsidRPr="00287B40">
              <w:rPr>
                <w:b/>
                <w:sz w:val="22"/>
                <w:szCs w:val="22"/>
              </w:rPr>
              <w:t>Уметь</w:t>
            </w:r>
            <w:r w:rsidRPr="00287B40">
              <w:rPr>
                <w:sz w:val="22"/>
                <w:szCs w:val="22"/>
              </w:rPr>
              <w:t xml:space="preserve">: </w:t>
            </w:r>
            <w:r w:rsidRPr="00287B40">
              <w:rPr>
                <w:iCs/>
                <w:szCs w:val="24"/>
              </w:rPr>
              <w:t>оценить</w:t>
            </w:r>
            <w:r w:rsidR="00377269" w:rsidRPr="00287B40">
              <w:rPr>
                <w:iCs/>
                <w:szCs w:val="24"/>
              </w:rPr>
              <w:t xml:space="preserve"> эффективность бизнес-процессов в профессиональной сфере</w:t>
            </w:r>
            <w:r w:rsidR="007D0BBE" w:rsidRPr="00287B40">
              <w:rPr>
                <w:sz w:val="22"/>
                <w:szCs w:val="22"/>
              </w:rPr>
              <w:t xml:space="preserve">; </w:t>
            </w:r>
          </w:p>
          <w:p w:rsidR="007D0BBE" w:rsidRPr="00287B40" w:rsidRDefault="007D0BBE" w:rsidP="00377269">
            <w:pPr>
              <w:rPr>
                <w:sz w:val="22"/>
                <w:szCs w:val="22"/>
              </w:rPr>
            </w:pPr>
            <w:r w:rsidRPr="00287B40">
              <w:rPr>
                <w:b/>
                <w:sz w:val="22"/>
                <w:szCs w:val="22"/>
              </w:rPr>
              <w:t>Иметь навыки</w:t>
            </w:r>
            <w:r w:rsidRPr="00287B40">
              <w:rPr>
                <w:sz w:val="22"/>
                <w:szCs w:val="22"/>
              </w:rPr>
              <w:t xml:space="preserve">: </w:t>
            </w:r>
            <w:r w:rsidR="00E1732F" w:rsidRPr="00287B40">
              <w:rPr>
                <w:iCs/>
              </w:rPr>
              <w:t xml:space="preserve"> </w:t>
            </w:r>
            <w:r w:rsidR="00714789" w:rsidRPr="00287B40">
              <w:rPr>
                <w:iCs/>
              </w:rPr>
              <w:t>взаимодействия с</w:t>
            </w:r>
            <w:r w:rsidR="00377269" w:rsidRPr="00287B40">
              <w:rPr>
                <w:iCs/>
              </w:rPr>
              <w:t xml:space="preserve"> партнерами и заинтересованными сторонами при организации </w:t>
            </w:r>
            <w:r w:rsidR="00122137" w:rsidRPr="00287B40">
              <w:rPr>
                <w:iCs/>
              </w:rPr>
              <w:t>Ивент</w:t>
            </w:r>
            <w:r w:rsidR="00377269" w:rsidRPr="00287B40">
              <w:rPr>
                <w:iCs/>
              </w:rPr>
              <w:t>-меропри</w:t>
            </w:r>
            <w:r w:rsidR="00714789" w:rsidRPr="00287B40">
              <w:rPr>
                <w:iCs/>
              </w:rPr>
              <w:t>я</w:t>
            </w:r>
            <w:r w:rsidR="00377269" w:rsidRPr="00287B40">
              <w:rPr>
                <w:iCs/>
              </w:rPr>
              <w:t>тий</w:t>
            </w:r>
            <w:r w:rsidR="00E1732F" w:rsidRPr="00287B40">
              <w:rPr>
                <w:iCs/>
              </w:rPr>
              <w:t>.</w:t>
            </w:r>
          </w:p>
        </w:tc>
      </w:tr>
      <w:tr w:rsidR="00287B40" w:rsidRPr="00287B40" w:rsidTr="000F55BF">
        <w:trPr>
          <w:gridAfter w:val="1"/>
          <w:wAfter w:w="39" w:type="dxa"/>
        </w:trPr>
        <w:tc>
          <w:tcPr>
            <w:tcW w:w="2122" w:type="dxa"/>
            <w:shd w:val="clear" w:color="auto" w:fill="FFFFFF" w:themeFill="background1"/>
          </w:tcPr>
          <w:p w:rsidR="00746131" w:rsidRPr="00287B40" w:rsidRDefault="00746131" w:rsidP="009927D2">
            <w:pPr>
              <w:rPr>
                <w:b/>
                <w:i/>
              </w:rPr>
            </w:pPr>
          </w:p>
        </w:tc>
        <w:tc>
          <w:tcPr>
            <w:tcW w:w="3118" w:type="dxa"/>
            <w:shd w:val="clear" w:color="auto" w:fill="auto"/>
          </w:tcPr>
          <w:p w:rsidR="00746131" w:rsidRPr="00287B40" w:rsidRDefault="00746131" w:rsidP="00ED7A5B">
            <w:pPr>
              <w:pStyle w:val="a"/>
              <w:numPr>
                <w:ilvl w:val="0"/>
                <w:numId w:val="0"/>
              </w:numPr>
              <w:tabs>
                <w:tab w:val="left" w:pos="708"/>
              </w:tabs>
              <w:spacing w:line="240" w:lineRule="auto"/>
              <w:jc w:val="left"/>
              <w:rPr>
                <w:b/>
                <w:iCs/>
              </w:rPr>
            </w:pPr>
            <w:r w:rsidRPr="00287B40">
              <w:rPr>
                <w:b/>
                <w:iCs/>
              </w:rPr>
              <w:t>ПК-2</w:t>
            </w:r>
            <w:r w:rsidRPr="00287B40">
              <w:t xml:space="preserve"> </w:t>
            </w:r>
            <w:r w:rsidR="00ED7A5B" w:rsidRPr="00287B40">
              <w:t xml:space="preserve">Способен организовать </w:t>
            </w:r>
            <w:r w:rsidR="00377269" w:rsidRPr="00287B40">
              <w:t xml:space="preserve"> </w:t>
            </w:r>
            <w:r w:rsidR="00122137" w:rsidRPr="00287B40">
              <w:t>Ивент</w:t>
            </w:r>
            <w:r w:rsidR="00377269" w:rsidRPr="00287B40">
              <w:t>-мероприятия</w:t>
            </w:r>
            <w:r w:rsidRPr="00287B40">
              <w:t xml:space="preserve"> на ос</w:t>
            </w:r>
            <w:r w:rsidR="0076702A" w:rsidRPr="00287B40">
              <w:t>нове нормативно-правовых актов в сфере безопасности жизнедеятельности, экологии и здравоохранения</w:t>
            </w:r>
            <w:r w:rsidRPr="00287B40">
              <w:t xml:space="preserve"> </w:t>
            </w:r>
          </w:p>
        </w:tc>
        <w:tc>
          <w:tcPr>
            <w:tcW w:w="3828" w:type="dxa"/>
            <w:tcBorders>
              <w:top w:val="single" w:sz="4" w:space="0" w:color="auto"/>
              <w:left w:val="single" w:sz="4" w:space="0" w:color="auto"/>
              <w:bottom w:val="single" w:sz="4" w:space="0" w:color="auto"/>
            </w:tcBorders>
            <w:shd w:val="clear" w:color="auto" w:fill="FFFFFF" w:themeFill="background1"/>
          </w:tcPr>
          <w:p w:rsidR="00746131" w:rsidRPr="00287B40" w:rsidRDefault="00746131" w:rsidP="00746131">
            <w:r w:rsidRPr="00287B40">
              <w:rPr>
                <w:b/>
              </w:rPr>
              <w:t>А/09.6</w:t>
            </w:r>
            <w:r w:rsidRPr="00287B40">
              <w:t xml:space="preserve"> обеспечение соответствия торгово-промышленной выставки требованиям нормативно-правовых актов в сфере безопасности жизнедеятельности, экологии и здравоохранения</w:t>
            </w:r>
          </w:p>
          <w:p w:rsidR="00746131" w:rsidRPr="00287B40" w:rsidRDefault="00746131" w:rsidP="00E1732F">
            <w:pPr>
              <w:rPr>
                <w:b/>
              </w:rPr>
            </w:pPr>
          </w:p>
        </w:tc>
        <w:tc>
          <w:tcPr>
            <w:tcW w:w="6520" w:type="dxa"/>
            <w:shd w:val="clear" w:color="auto" w:fill="auto"/>
          </w:tcPr>
          <w:p w:rsidR="00746131" w:rsidRPr="00287B40" w:rsidRDefault="00377269" w:rsidP="009927D2">
            <w:pPr>
              <w:pStyle w:val="ConsPlusNormal"/>
              <w:rPr>
                <w:sz w:val="22"/>
                <w:szCs w:val="22"/>
              </w:rPr>
            </w:pPr>
            <w:r w:rsidRPr="00287B40">
              <w:rPr>
                <w:b/>
                <w:sz w:val="22"/>
                <w:szCs w:val="22"/>
              </w:rPr>
              <w:t>Знать:</w:t>
            </w:r>
            <w:r w:rsidR="00714789" w:rsidRPr="00287B40">
              <w:rPr>
                <w:sz w:val="22"/>
                <w:szCs w:val="22"/>
              </w:rPr>
              <w:t xml:space="preserve"> т</w:t>
            </w:r>
            <w:r w:rsidRPr="00287B40">
              <w:rPr>
                <w:sz w:val="22"/>
                <w:szCs w:val="22"/>
              </w:rPr>
              <w:t>ребования нормативно-правовых актов в сфере профессиональной деятельности;</w:t>
            </w:r>
          </w:p>
          <w:p w:rsidR="00377269" w:rsidRPr="00287B40" w:rsidRDefault="00377269" w:rsidP="009927D2">
            <w:pPr>
              <w:pStyle w:val="ConsPlusNormal"/>
              <w:rPr>
                <w:sz w:val="22"/>
                <w:szCs w:val="22"/>
              </w:rPr>
            </w:pPr>
            <w:r w:rsidRPr="00287B40">
              <w:rPr>
                <w:b/>
                <w:sz w:val="22"/>
                <w:szCs w:val="22"/>
              </w:rPr>
              <w:t xml:space="preserve">Уметь: </w:t>
            </w:r>
            <w:r w:rsidR="00ED7A5B" w:rsidRPr="00287B40">
              <w:rPr>
                <w:sz w:val="22"/>
                <w:szCs w:val="22"/>
              </w:rPr>
              <w:t>организовывать</w:t>
            </w:r>
            <w:r w:rsidR="00714789" w:rsidRPr="00287B40">
              <w:rPr>
                <w:sz w:val="22"/>
                <w:szCs w:val="22"/>
              </w:rPr>
              <w:t xml:space="preserve"> сервисные процессы</w:t>
            </w:r>
            <w:r w:rsidR="00ED7A5B" w:rsidRPr="00287B40">
              <w:rPr>
                <w:sz w:val="22"/>
                <w:szCs w:val="22"/>
              </w:rPr>
              <w:t xml:space="preserve"> с учетом требований в сфере безопасности жизнедеятельности, экологии и здравоохранения</w:t>
            </w:r>
          </w:p>
          <w:p w:rsidR="00ED7A5B" w:rsidRPr="00287B40" w:rsidRDefault="00ED7A5B" w:rsidP="009927D2">
            <w:pPr>
              <w:pStyle w:val="ConsPlusNormal"/>
              <w:rPr>
                <w:sz w:val="22"/>
                <w:szCs w:val="22"/>
              </w:rPr>
            </w:pPr>
            <w:r w:rsidRPr="00287B40">
              <w:rPr>
                <w:b/>
                <w:sz w:val="22"/>
                <w:szCs w:val="22"/>
              </w:rPr>
              <w:t>Иметь навыки</w:t>
            </w:r>
            <w:r w:rsidRPr="00287B40">
              <w:rPr>
                <w:sz w:val="22"/>
                <w:szCs w:val="22"/>
              </w:rPr>
              <w:t>: использования современных технологий по обеспечению безопасность жизнедеятельности, экологии, здравоохранения</w:t>
            </w:r>
          </w:p>
        </w:tc>
      </w:tr>
      <w:tr w:rsidR="00287B40" w:rsidRPr="00287B40" w:rsidTr="000F55BF">
        <w:trPr>
          <w:gridAfter w:val="1"/>
          <w:wAfter w:w="39" w:type="dxa"/>
        </w:trPr>
        <w:tc>
          <w:tcPr>
            <w:tcW w:w="2122" w:type="dxa"/>
            <w:shd w:val="clear" w:color="auto" w:fill="FFFFFF" w:themeFill="background1"/>
          </w:tcPr>
          <w:p w:rsidR="00746131" w:rsidRPr="00287B40" w:rsidRDefault="00746131" w:rsidP="009927D2">
            <w:pPr>
              <w:rPr>
                <w:b/>
                <w:i/>
              </w:rPr>
            </w:pPr>
          </w:p>
        </w:tc>
        <w:tc>
          <w:tcPr>
            <w:tcW w:w="3118" w:type="dxa"/>
            <w:shd w:val="clear" w:color="auto" w:fill="auto"/>
          </w:tcPr>
          <w:p w:rsidR="00746131" w:rsidRPr="00287B40" w:rsidRDefault="00746131" w:rsidP="00377269">
            <w:pPr>
              <w:pStyle w:val="a"/>
              <w:numPr>
                <w:ilvl w:val="0"/>
                <w:numId w:val="0"/>
              </w:numPr>
              <w:tabs>
                <w:tab w:val="left" w:pos="708"/>
              </w:tabs>
              <w:spacing w:line="240" w:lineRule="auto"/>
              <w:jc w:val="left"/>
              <w:rPr>
                <w:b/>
                <w:iCs/>
              </w:rPr>
            </w:pPr>
            <w:r w:rsidRPr="00287B40">
              <w:rPr>
                <w:b/>
                <w:iCs/>
              </w:rPr>
              <w:t>ПК-3</w:t>
            </w:r>
            <w:r w:rsidR="0076702A" w:rsidRPr="00287B40">
              <w:rPr>
                <w:b/>
                <w:iCs/>
              </w:rPr>
              <w:t xml:space="preserve"> </w:t>
            </w:r>
            <w:r w:rsidR="0076702A" w:rsidRPr="00287B40">
              <w:rPr>
                <w:iCs/>
              </w:rPr>
              <w:t xml:space="preserve">Способен </w:t>
            </w:r>
            <w:r w:rsidR="000F55BF" w:rsidRPr="00287B40">
              <w:rPr>
                <w:iCs/>
              </w:rPr>
              <w:t xml:space="preserve">обеспечивать контроль и оценку эффективности деятельности организаций </w:t>
            </w:r>
            <w:r w:rsidR="00122137" w:rsidRPr="00287B40">
              <w:rPr>
                <w:iCs/>
              </w:rPr>
              <w:t>Ивент</w:t>
            </w:r>
            <w:r w:rsidR="000F55BF" w:rsidRPr="00287B40">
              <w:rPr>
                <w:iCs/>
              </w:rPr>
              <w:t>-услуг</w:t>
            </w:r>
            <w:r w:rsidR="0076702A" w:rsidRPr="00287B40">
              <w:rPr>
                <w:iCs/>
              </w:rPr>
              <w:t xml:space="preserve"> </w:t>
            </w:r>
          </w:p>
        </w:tc>
        <w:tc>
          <w:tcPr>
            <w:tcW w:w="3828" w:type="dxa"/>
            <w:tcBorders>
              <w:top w:val="single" w:sz="4" w:space="0" w:color="auto"/>
              <w:left w:val="single" w:sz="4" w:space="0" w:color="auto"/>
              <w:bottom w:val="single" w:sz="4" w:space="0" w:color="auto"/>
            </w:tcBorders>
            <w:shd w:val="clear" w:color="auto" w:fill="FFFFFF" w:themeFill="background1"/>
          </w:tcPr>
          <w:p w:rsidR="00746131" w:rsidRPr="00287B40" w:rsidRDefault="00746131" w:rsidP="00746131">
            <w:r w:rsidRPr="00287B40">
              <w:rPr>
                <w:b/>
              </w:rPr>
              <w:t>В/08.6</w:t>
            </w:r>
            <w:r w:rsidRPr="00287B40">
              <w:t xml:space="preserve"> Анализ результатов проведения торгово-промышленной выставки для повышения эффективности будущих проектов</w:t>
            </w:r>
          </w:p>
          <w:p w:rsidR="00746131" w:rsidRPr="00287B40" w:rsidRDefault="00746131" w:rsidP="00E1732F">
            <w:pPr>
              <w:rPr>
                <w:b/>
              </w:rPr>
            </w:pPr>
          </w:p>
        </w:tc>
        <w:tc>
          <w:tcPr>
            <w:tcW w:w="6520" w:type="dxa"/>
            <w:shd w:val="clear" w:color="auto" w:fill="auto"/>
          </w:tcPr>
          <w:p w:rsidR="00714789" w:rsidRPr="00287B40" w:rsidRDefault="00714789" w:rsidP="00714789">
            <w:pPr>
              <w:pStyle w:val="ConsPlusNormal"/>
              <w:rPr>
                <w:sz w:val="22"/>
                <w:szCs w:val="22"/>
              </w:rPr>
            </w:pPr>
            <w:r w:rsidRPr="00287B40">
              <w:rPr>
                <w:b/>
                <w:sz w:val="22"/>
                <w:szCs w:val="22"/>
              </w:rPr>
              <w:t>Знать:</w:t>
            </w:r>
            <w:r w:rsidRPr="00287B40">
              <w:rPr>
                <w:sz w:val="22"/>
                <w:szCs w:val="22"/>
              </w:rPr>
              <w:t xml:space="preserve"> методы контроля и оценки </w:t>
            </w:r>
            <w:r w:rsidR="002D36A7" w:rsidRPr="00287B40">
              <w:rPr>
                <w:sz w:val="22"/>
                <w:szCs w:val="22"/>
              </w:rPr>
              <w:t xml:space="preserve"> эффективности </w:t>
            </w:r>
            <w:r w:rsidRPr="00287B40">
              <w:rPr>
                <w:sz w:val="22"/>
                <w:szCs w:val="22"/>
              </w:rPr>
              <w:t>в сфере профессиональной деятельности;</w:t>
            </w:r>
          </w:p>
          <w:p w:rsidR="00714789" w:rsidRPr="00287B40" w:rsidRDefault="00714789" w:rsidP="00714789">
            <w:pPr>
              <w:pStyle w:val="ConsPlusNormal"/>
              <w:rPr>
                <w:sz w:val="22"/>
                <w:szCs w:val="22"/>
              </w:rPr>
            </w:pPr>
            <w:r w:rsidRPr="00287B40">
              <w:rPr>
                <w:b/>
                <w:sz w:val="22"/>
                <w:szCs w:val="22"/>
              </w:rPr>
              <w:t xml:space="preserve">Уметь: </w:t>
            </w:r>
            <w:r w:rsidRPr="00287B40">
              <w:rPr>
                <w:sz w:val="22"/>
                <w:szCs w:val="22"/>
              </w:rPr>
              <w:t>контролировать и оценивать</w:t>
            </w:r>
            <w:r w:rsidR="002D36A7" w:rsidRPr="00287B40">
              <w:rPr>
                <w:sz w:val="22"/>
                <w:szCs w:val="22"/>
              </w:rPr>
              <w:t xml:space="preserve"> эффективность процессов в сфере профессиональной деятельности;</w:t>
            </w:r>
          </w:p>
          <w:p w:rsidR="002D36A7" w:rsidRPr="00287B40" w:rsidRDefault="00714789" w:rsidP="002D36A7">
            <w:pPr>
              <w:pStyle w:val="ConsPlusNormal"/>
              <w:rPr>
                <w:sz w:val="22"/>
                <w:szCs w:val="22"/>
              </w:rPr>
            </w:pPr>
            <w:r w:rsidRPr="00287B40">
              <w:rPr>
                <w:b/>
                <w:sz w:val="22"/>
                <w:szCs w:val="22"/>
              </w:rPr>
              <w:t>Иметь навыки</w:t>
            </w:r>
            <w:r w:rsidRPr="00287B40">
              <w:rPr>
                <w:sz w:val="22"/>
                <w:szCs w:val="22"/>
              </w:rPr>
              <w:t xml:space="preserve">: использования современных </w:t>
            </w:r>
            <w:r w:rsidR="002D36A7" w:rsidRPr="00287B40">
              <w:rPr>
                <w:sz w:val="22"/>
                <w:szCs w:val="22"/>
              </w:rPr>
              <w:t>методов контроля и оценки  эффективности в сфере профессиональной деятельности</w:t>
            </w:r>
          </w:p>
          <w:p w:rsidR="00746131" w:rsidRPr="00287B40" w:rsidRDefault="00746131" w:rsidP="002D36A7">
            <w:pPr>
              <w:pStyle w:val="ConsPlusNormal"/>
              <w:rPr>
                <w:b/>
                <w:sz w:val="22"/>
                <w:szCs w:val="22"/>
              </w:rPr>
            </w:pPr>
          </w:p>
        </w:tc>
      </w:tr>
      <w:tr w:rsidR="00287B40" w:rsidRPr="00287B40" w:rsidTr="000F55BF">
        <w:trPr>
          <w:gridAfter w:val="1"/>
          <w:wAfter w:w="39" w:type="dxa"/>
        </w:trPr>
        <w:tc>
          <w:tcPr>
            <w:tcW w:w="2122" w:type="dxa"/>
            <w:shd w:val="clear" w:color="auto" w:fill="FFFFFF" w:themeFill="background1"/>
          </w:tcPr>
          <w:p w:rsidR="00870FF0" w:rsidRPr="00287B40" w:rsidRDefault="00870FF0" w:rsidP="00870FF0">
            <w:pPr>
              <w:rPr>
                <w:b/>
                <w:i/>
              </w:rPr>
            </w:pPr>
            <w:r w:rsidRPr="00287B40">
              <w:rPr>
                <w:b/>
                <w:i/>
              </w:rPr>
              <w:t xml:space="preserve">Проектная </w:t>
            </w:r>
          </w:p>
        </w:tc>
        <w:tc>
          <w:tcPr>
            <w:tcW w:w="3118" w:type="dxa"/>
            <w:shd w:val="clear" w:color="auto" w:fill="auto"/>
          </w:tcPr>
          <w:p w:rsidR="00870FF0" w:rsidRPr="00287B40" w:rsidRDefault="00870FF0" w:rsidP="000F55BF">
            <w:pPr>
              <w:pStyle w:val="a"/>
              <w:numPr>
                <w:ilvl w:val="0"/>
                <w:numId w:val="0"/>
              </w:numPr>
              <w:tabs>
                <w:tab w:val="left" w:pos="708"/>
              </w:tabs>
              <w:spacing w:line="240" w:lineRule="auto"/>
              <w:jc w:val="left"/>
              <w:rPr>
                <w:rFonts w:ascii="Times New Roman CYR" w:hAnsi="Times New Roman CYR" w:cs="Times New Roman CYR"/>
              </w:rPr>
            </w:pPr>
            <w:r w:rsidRPr="00287B40">
              <w:rPr>
                <w:b/>
                <w:iCs/>
              </w:rPr>
              <w:t>ПК-</w:t>
            </w:r>
            <w:r w:rsidR="00746131" w:rsidRPr="00287B40">
              <w:rPr>
                <w:b/>
                <w:iCs/>
              </w:rPr>
              <w:t>4</w:t>
            </w:r>
            <w:r w:rsidRPr="00287B40">
              <w:t xml:space="preserve"> Способен проектировать объекты </w:t>
            </w:r>
            <w:r w:rsidR="000F55BF" w:rsidRPr="00287B40">
              <w:t>профессиональной</w:t>
            </w:r>
            <w:r w:rsidRPr="00287B40">
              <w:t xml:space="preserve">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870FF0" w:rsidRPr="00287B40" w:rsidRDefault="00870FF0" w:rsidP="00870FF0">
            <w:pPr>
              <w:rPr>
                <w:b/>
                <w:spacing w:val="-7"/>
              </w:rPr>
            </w:pPr>
            <w:r w:rsidRPr="00287B40">
              <w:rPr>
                <w:b/>
                <w:spacing w:val="-7"/>
              </w:rPr>
              <w:t>ТФ:</w:t>
            </w:r>
          </w:p>
          <w:p w:rsidR="00C15D27" w:rsidRPr="00287B40" w:rsidRDefault="00C15D27" w:rsidP="00870FF0">
            <w:pPr>
              <w:rPr>
                <w:spacing w:val="-7"/>
              </w:rPr>
            </w:pPr>
            <w:r w:rsidRPr="00287B40">
              <w:rPr>
                <w:b/>
                <w:spacing w:val="-7"/>
              </w:rPr>
              <w:t xml:space="preserve">А/03.6 </w:t>
            </w:r>
            <w:r w:rsidRPr="00287B40">
              <w:rPr>
                <w:spacing w:val="-7"/>
              </w:rPr>
              <w:t>Подготовка маркетинговых материалов о торгово-промышленных выставках</w:t>
            </w:r>
          </w:p>
          <w:p w:rsidR="00870FF0" w:rsidRPr="00287B40" w:rsidRDefault="000067AA" w:rsidP="00870FF0">
            <w:r w:rsidRPr="00287B40">
              <w:rPr>
                <w:b/>
              </w:rPr>
              <w:t>В</w:t>
            </w:r>
            <w:r w:rsidR="00870FF0" w:rsidRPr="00287B40">
              <w:rPr>
                <w:b/>
              </w:rPr>
              <w:t>/0</w:t>
            </w:r>
            <w:r w:rsidRPr="00287B40">
              <w:rPr>
                <w:b/>
              </w:rPr>
              <w:t>1</w:t>
            </w:r>
            <w:r w:rsidR="00870FF0" w:rsidRPr="00287B40">
              <w:rPr>
                <w:b/>
              </w:rPr>
              <w:t>.6</w:t>
            </w:r>
            <w:r w:rsidR="00870FF0" w:rsidRPr="00287B40">
              <w:t xml:space="preserve"> </w:t>
            </w:r>
            <w:r w:rsidRPr="00287B40">
              <w:t>маркетинговый анализ направление на выявление возможностей эффективного развития проекта торгово-промышленной выставки</w:t>
            </w:r>
          </w:p>
          <w:p w:rsidR="000067AA" w:rsidRPr="00287B40" w:rsidRDefault="000067AA" w:rsidP="00870FF0">
            <w:r w:rsidRPr="00287B40">
              <w:rPr>
                <w:b/>
              </w:rPr>
              <w:t xml:space="preserve">В/02.6 </w:t>
            </w:r>
            <w:r w:rsidRPr="00287B40">
              <w:t>Разработка концепции и бизнес-плана организации проекта торгово-промышленной выставки</w:t>
            </w:r>
          </w:p>
          <w:p w:rsidR="000067AA" w:rsidRPr="00287B40" w:rsidRDefault="009E70E6" w:rsidP="00870FF0">
            <w:r w:rsidRPr="00287B40">
              <w:rPr>
                <w:b/>
              </w:rPr>
              <w:t xml:space="preserve">В/04.6 </w:t>
            </w:r>
            <w:r w:rsidRPr="00287B40">
              <w:t>Обеспечение соответствия маркетингового плана торгово-промышленной выставки концепции и бизнес-плану торгово-промышленной выставки</w:t>
            </w:r>
          </w:p>
          <w:p w:rsidR="00F105C9" w:rsidRPr="00287B40" w:rsidRDefault="00F105C9" w:rsidP="00870FF0"/>
          <w:p w:rsidR="00834889" w:rsidRPr="00287B40" w:rsidRDefault="00834889" w:rsidP="00870FF0"/>
          <w:p w:rsidR="00870FF0" w:rsidRPr="00287B40" w:rsidRDefault="00870FF0" w:rsidP="00870FF0">
            <w:pPr>
              <w:pStyle w:val="a"/>
              <w:numPr>
                <w:ilvl w:val="0"/>
                <w:numId w:val="0"/>
              </w:numPr>
              <w:tabs>
                <w:tab w:val="left" w:pos="708"/>
                <w:tab w:val="left" w:pos="1740"/>
              </w:tabs>
              <w:spacing w:line="240" w:lineRule="auto"/>
              <w:jc w:val="left"/>
            </w:pPr>
          </w:p>
        </w:tc>
        <w:tc>
          <w:tcPr>
            <w:tcW w:w="6520" w:type="dxa"/>
            <w:shd w:val="clear" w:color="auto" w:fill="auto"/>
          </w:tcPr>
          <w:p w:rsidR="00870FF0" w:rsidRPr="00287B40" w:rsidRDefault="00870FF0" w:rsidP="00870FF0">
            <w:pPr>
              <w:jc w:val="both"/>
              <w:rPr>
                <w:iCs/>
              </w:rPr>
            </w:pPr>
            <w:r w:rsidRPr="00287B40">
              <w:rPr>
                <w:b/>
                <w:sz w:val="22"/>
                <w:szCs w:val="22"/>
              </w:rPr>
              <w:t>Знать</w:t>
            </w:r>
            <w:r w:rsidRPr="00287B40">
              <w:rPr>
                <w:sz w:val="22"/>
                <w:szCs w:val="22"/>
              </w:rPr>
              <w:t xml:space="preserve">: </w:t>
            </w:r>
            <w:r w:rsidRPr="00287B40">
              <w:rPr>
                <w:iCs/>
              </w:rPr>
              <w:t xml:space="preserve"> методы </w:t>
            </w:r>
            <w:r w:rsidR="00F105C9" w:rsidRPr="00287B40">
              <w:rPr>
                <w:iCs/>
              </w:rPr>
              <w:t xml:space="preserve">маркетинга, бизнес-планирования </w:t>
            </w:r>
            <w:r w:rsidRPr="00287B40">
              <w:rPr>
                <w:iCs/>
              </w:rPr>
              <w:t xml:space="preserve">и технологии проектирования </w:t>
            </w:r>
            <w:r w:rsidR="001C5560" w:rsidRPr="00287B40">
              <w:rPr>
                <w:iCs/>
              </w:rPr>
              <w:t xml:space="preserve">объектов </w:t>
            </w:r>
            <w:r w:rsidR="00F105C9" w:rsidRPr="00287B40">
              <w:rPr>
                <w:iCs/>
              </w:rPr>
              <w:t xml:space="preserve">сервисной </w:t>
            </w:r>
            <w:r w:rsidRPr="00287B40">
              <w:rPr>
                <w:iCs/>
              </w:rPr>
              <w:t>деятельности</w:t>
            </w:r>
            <w:r w:rsidRPr="00287B40">
              <w:rPr>
                <w:sz w:val="22"/>
                <w:szCs w:val="22"/>
              </w:rPr>
              <w:t xml:space="preserve">; </w:t>
            </w:r>
          </w:p>
          <w:p w:rsidR="00870FF0" w:rsidRPr="00287B40" w:rsidRDefault="00870FF0" w:rsidP="00870FF0">
            <w:pPr>
              <w:jc w:val="both"/>
              <w:rPr>
                <w:iCs/>
              </w:rPr>
            </w:pPr>
            <w:r w:rsidRPr="00287B40">
              <w:rPr>
                <w:b/>
                <w:sz w:val="22"/>
                <w:szCs w:val="22"/>
              </w:rPr>
              <w:t>Уметь</w:t>
            </w:r>
            <w:r w:rsidRPr="00287B40">
              <w:rPr>
                <w:sz w:val="22"/>
                <w:szCs w:val="22"/>
              </w:rPr>
              <w:t xml:space="preserve">: </w:t>
            </w:r>
            <w:r w:rsidRPr="00287B40">
              <w:rPr>
                <w:iCs/>
              </w:rPr>
              <w:t>оценивать эффективность планирования по различным направлениям проекта</w:t>
            </w:r>
            <w:r w:rsidRPr="00287B40">
              <w:rPr>
                <w:sz w:val="22"/>
                <w:szCs w:val="22"/>
              </w:rPr>
              <w:t xml:space="preserve">, </w:t>
            </w:r>
          </w:p>
          <w:p w:rsidR="00870FF0" w:rsidRPr="00287B40" w:rsidRDefault="00870FF0" w:rsidP="00D874AF">
            <w:pPr>
              <w:jc w:val="both"/>
              <w:rPr>
                <w:sz w:val="22"/>
                <w:szCs w:val="22"/>
              </w:rPr>
            </w:pPr>
            <w:r w:rsidRPr="00287B40">
              <w:rPr>
                <w:b/>
                <w:sz w:val="22"/>
                <w:szCs w:val="22"/>
              </w:rPr>
              <w:t>Иметь навыки</w:t>
            </w:r>
            <w:r w:rsidRPr="00287B40">
              <w:rPr>
                <w:sz w:val="22"/>
                <w:szCs w:val="22"/>
              </w:rPr>
              <w:t xml:space="preserve">: </w:t>
            </w:r>
            <w:r w:rsidR="002D36A7" w:rsidRPr="00287B40">
              <w:rPr>
                <w:iCs/>
              </w:rPr>
              <w:t xml:space="preserve"> ф</w:t>
            </w:r>
            <w:r w:rsidRPr="00287B40">
              <w:rPr>
                <w:iCs/>
              </w:rPr>
              <w:t>ормирования идеи проекта, организ</w:t>
            </w:r>
            <w:r w:rsidR="00D874AF" w:rsidRPr="00287B40">
              <w:rPr>
                <w:iCs/>
              </w:rPr>
              <w:t>ации</w:t>
            </w:r>
            <w:r w:rsidRPr="00287B40">
              <w:rPr>
                <w:iCs/>
              </w:rPr>
              <w:t xml:space="preserve"> проектн</w:t>
            </w:r>
            <w:r w:rsidR="00D874AF" w:rsidRPr="00287B40">
              <w:rPr>
                <w:iCs/>
              </w:rPr>
              <w:t>ой</w:t>
            </w:r>
            <w:r w:rsidRPr="00287B40">
              <w:rPr>
                <w:iCs/>
              </w:rPr>
              <w:t xml:space="preserve"> деятельност</w:t>
            </w:r>
            <w:r w:rsidR="00D874AF" w:rsidRPr="00287B40">
              <w:rPr>
                <w:iCs/>
              </w:rPr>
              <w:t>и</w:t>
            </w:r>
            <w:r w:rsidR="00DF543A" w:rsidRPr="00287B40">
              <w:rPr>
                <w:iCs/>
              </w:rPr>
              <w:t xml:space="preserve">  разработки концепции и бизнес-плана проекта</w:t>
            </w:r>
          </w:p>
        </w:tc>
      </w:tr>
      <w:tr w:rsidR="00287B40" w:rsidRPr="00287B40" w:rsidTr="00870FF0">
        <w:trPr>
          <w:gridAfter w:val="1"/>
          <w:wAfter w:w="39" w:type="dxa"/>
        </w:trPr>
        <w:tc>
          <w:tcPr>
            <w:tcW w:w="2122" w:type="dxa"/>
            <w:shd w:val="clear" w:color="auto" w:fill="FFFFFF" w:themeFill="background1"/>
          </w:tcPr>
          <w:p w:rsidR="007D0BBE" w:rsidRPr="00287B40" w:rsidRDefault="00870FF0" w:rsidP="009927D2">
            <w:pPr>
              <w:rPr>
                <w:b/>
                <w:i/>
              </w:rPr>
            </w:pPr>
            <w:r w:rsidRPr="00287B40">
              <w:rPr>
                <w:b/>
                <w:i/>
              </w:rPr>
              <w:lastRenderedPageBreak/>
              <w:t>Технологическая</w:t>
            </w:r>
          </w:p>
        </w:tc>
        <w:tc>
          <w:tcPr>
            <w:tcW w:w="3118" w:type="dxa"/>
            <w:shd w:val="clear" w:color="auto" w:fill="FFFFFF" w:themeFill="background1"/>
          </w:tcPr>
          <w:p w:rsidR="007D0BBE" w:rsidRPr="00287B40" w:rsidRDefault="009A2D55" w:rsidP="000F55BF">
            <w:pPr>
              <w:pStyle w:val="a"/>
              <w:numPr>
                <w:ilvl w:val="0"/>
                <w:numId w:val="0"/>
              </w:numPr>
              <w:tabs>
                <w:tab w:val="left" w:pos="708"/>
              </w:tabs>
              <w:spacing w:line="240" w:lineRule="auto"/>
              <w:jc w:val="left"/>
              <w:rPr>
                <w:rFonts w:ascii="Times New Roman CYR" w:hAnsi="Times New Roman CYR" w:cs="Times New Roman CYR"/>
              </w:rPr>
            </w:pPr>
            <w:r w:rsidRPr="00287B40">
              <w:rPr>
                <w:b/>
                <w:iCs/>
              </w:rPr>
              <w:t>ПК-</w:t>
            </w:r>
            <w:r w:rsidR="00746131" w:rsidRPr="00287B40">
              <w:rPr>
                <w:b/>
                <w:iCs/>
              </w:rPr>
              <w:t>5</w:t>
            </w:r>
            <w:r w:rsidRPr="00287B40">
              <w:rPr>
                <w:b/>
                <w:iCs/>
              </w:rPr>
              <w:t xml:space="preserve"> </w:t>
            </w:r>
            <w:r w:rsidR="000F55BF" w:rsidRPr="00287B40">
              <w:rPr>
                <w:iCs/>
              </w:rPr>
              <w:t xml:space="preserve"> Способен применять технологии организации</w:t>
            </w:r>
            <w:r w:rsidR="00DF543A" w:rsidRPr="00287B40">
              <w:t xml:space="preserve"> </w:t>
            </w:r>
            <w:r w:rsidR="00122137" w:rsidRPr="00287B40">
              <w:t>Ивент</w:t>
            </w:r>
            <w:r w:rsidR="00DF543A" w:rsidRPr="00287B40">
              <w:t>-мероприятий</w:t>
            </w:r>
            <w:r w:rsidR="00DF543A" w:rsidRPr="00287B40">
              <w:rPr>
                <w:iCs/>
              </w:rPr>
              <w:t xml:space="preserve"> </w:t>
            </w:r>
            <w:r w:rsidR="000F55BF" w:rsidRPr="00287B40">
              <w:rPr>
                <w:iCs/>
              </w:rPr>
              <w:t xml:space="preserve"> и обслуживания потребителей </w:t>
            </w:r>
            <w:r w:rsidR="00122137" w:rsidRPr="00287B40">
              <w:rPr>
                <w:iCs/>
              </w:rPr>
              <w:t>Ивент</w:t>
            </w:r>
            <w:r w:rsidR="000F55BF" w:rsidRPr="00287B40">
              <w:rPr>
                <w:iCs/>
              </w:rPr>
              <w:t>-услуг с учетом технологических новаций в избранной профессиональной сфере</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9A2D55" w:rsidRPr="00287B40" w:rsidRDefault="009A2D55" w:rsidP="009A2D55">
            <w:pPr>
              <w:rPr>
                <w:b/>
                <w:spacing w:val="-7"/>
              </w:rPr>
            </w:pPr>
            <w:r w:rsidRPr="00287B40">
              <w:rPr>
                <w:b/>
                <w:spacing w:val="-7"/>
              </w:rPr>
              <w:t>ТФ:</w:t>
            </w:r>
          </w:p>
          <w:p w:rsidR="00C15D27" w:rsidRPr="00287B40" w:rsidRDefault="00C15D27" w:rsidP="00C15D27">
            <w:r w:rsidRPr="00287B40">
              <w:rPr>
                <w:b/>
              </w:rPr>
              <w:t>А/01.6</w:t>
            </w:r>
            <w:r w:rsidRPr="00287B40">
              <w:t xml:space="preserve"> </w:t>
            </w:r>
            <w:r w:rsidR="00DF543A" w:rsidRPr="00287B40">
              <w:t>В</w:t>
            </w:r>
            <w:r w:rsidRPr="00287B40">
              <w:t>едение и поддержание в актуальном состоянии базы данных участников торгово-промышленных выставок, а также мероприятия деловой и дополнительной программы выставок</w:t>
            </w:r>
          </w:p>
          <w:p w:rsidR="00C15D27" w:rsidRPr="00287B40" w:rsidRDefault="00C15D27" w:rsidP="00C15D27">
            <w:r w:rsidRPr="00287B40">
              <w:rPr>
                <w:b/>
              </w:rPr>
              <w:t>А/02.6</w:t>
            </w:r>
            <w:r w:rsidRPr="00287B40">
              <w:t xml:space="preserve"> Привлечение участников торгово-промышленных выставок</w:t>
            </w:r>
          </w:p>
          <w:p w:rsidR="00C15D27" w:rsidRPr="00287B40" w:rsidRDefault="00C15D27" w:rsidP="00C15D27">
            <w:pPr>
              <w:rPr>
                <w:b/>
              </w:rPr>
            </w:pPr>
            <w:r w:rsidRPr="00287B40">
              <w:rPr>
                <w:b/>
              </w:rPr>
              <w:t xml:space="preserve">А/05.6 </w:t>
            </w:r>
            <w:r w:rsidRPr="00287B40">
              <w:t>Подготовка отчетов о ходе реализации различных этапов организации торгово-промышленной выставки</w:t>
            </w:r>
          </w:p>
          <w:p w:rsidR="007D0BBE" w:rsidRPr="00287B40" w:rsidRDefault="00C15D27" w:rsidP="00C15D27">
            <w:pPr>
              <w:rPr>
                <w:spacing w:val="-7"/>
              </w:rPr>
            </w:pPr>
            <w:r w:rsidRPr="00287B40">
              <w:rPr>
                <w:b/>
                <w:spacing w:val="-7"/>
              </w:rPr>
              <w:t xml:space="preserve">А/06.6 </w:t>
            </w:r>
            <w:r w:rsidRPr="00287B40">
              <w:rPr>
                <w:spacing w:val="-7"/>
              </w:rPr>
              <w:t>Обеспечение проведения торгово-промышленной выставки в соответствии с заявленной программой и соглашениями с соорганизаторами, партнерами, спонсорами</w:t>
            </w:r>
          </w:p>
          <w:p w:rsidR="00C15D27" w:rsidRPr="00287B40" w:rsidRDefault="00C15D27" w:rsidP="00C15D27">
            <w:pPr>
              <w:rPr>
                <w:spacing w:val="-7"/>
              </w:rPr>
            </w:pPr>
            <w:r w:rsidRPr="00287B40">
              <w:rPr>
                <w:b/>
                <w:spacing w:val="-7"/>
              </w:rPr>
              <w:t xml:space="preserve">А/07.6 </w:t>
            </w:r>
            <w:r w:rsidRPr="00287B40">
              <w:rPr>
                <w:spacing w:val="-7"/>
              </w:rPr>
              <w:t>контроль исполнения клиентами обязательств по оплате участия в торгово-промышленной выставке</w:t>
            </w:r>
          </w:p>
          <w:p w:rsidR="009E70E6" w:rsidRPr="00287B40" w:rsidRDefault="009E70E6" w:rsidP="00C15D27">
            <w:pPr>
              <w:rPr>
                <w:spacing w:val="-7"/>
              </w:rPr>
            </w:pPr>
            <w:r w:rsidRPr="00287B40">
              <w:rPr>
                <w:b/>
                <w:spacing w:val="-7"/>
              </w:rPr>
              <w:t>В/06.6</w:t>
            </w:r>
            <w:r w:rsidRPr="00287B40">
              <w:rPr>
                <w:spacing w:val="-7"/>
              </w:rPr>
              <w:t xml:space="preserve"> Заключение договоров на выполнение работ с подрядчиками торгово-промышленной выставки и договоров на продажу выставочных площадей с агентскими организациями</w:t>
            </w:r>
          </w:p>
          <w:p w:rsidR="00834889" w:rsidRPr="00287B40" w:rsidRDefault="00834889" w:rsidP="00C15D27">
            <w:pPr>
              <w:rPr>
                <w:b/>
                <w:spacing w:val="-7"/>
              </w:rPr>
            </w:pPr>
            <w:r w:rsidRPr="00287B40">
              <w:rPr>
                <w:b/>
                <w:spacing w:val="-7"/>
              </w:rPr>
              <w:t>С/01.6</w:t>
            </w:r>
            <w:r w:rsidRPr="00287B40">
              <w:rPr>
                <w:spacing w:val="-7"/>
              </w:rPr>
              <w:t xml:space="preserve"> Разработка и согласование с руководством стратегии и программы участия организации-экспонента в торгово-промышленной выставке</w:t>
            </w:r>
          </w:p>
        </w:tc>
        <w:tc>
          <w:tcPr>
            <w:tcW w:w="6520" w:type="dxa"/>
          </w:tcPr>
          <w:p w:rsidR="007D0BBE" w:rsidRPr="00287B40" w:rsidRDefault="001E2388" w:rsidP="009927D2">
            <w:pPr>
              <w:pStyle w:val="ConsPlusNormal"/>
              <w:rPr>
                <w:sz w:val="22"/>
                <w:szCs w:val="22"/>
              </w:rPr>
            </w:pPr>
            <w:r w:rsidRPr="00287B40">
              <w:rPr>
                <w:b/>
                <w:sz w:val="22"/>
                <w:szCs w:val="22"/>
              </w:rPr>
              <w:t>Знать</w:t>
            </w:r>
            <w:r w:rsidRPr="00287B40">
              <w:rPr>
                <w:sz w:val="22"/>
                <w:szCs w:val="22"/>
              </w:rPr>
              <w:t xml:space="preserve">: </w:t>
            </w:r>
            <w:r w:rsidRPr="00287B40">
              <w:rPr>
                <w:spacing w:val="-7"/>
                <w:szCs w:val="24"/>
              </w:rPr>
              <w:t>технологии</w:t>
            </w:r>
            <w:r w:rsidR="00F105C9" w:rsidRPr="00287B40">
              <w:rPr>
                <w:spacing w:val="-7"/>
                <w:szCs w:val="24"/>
              </w:rPr>
              <w:t xml:space="preserve"> создания и ведени</w:t>
            </w:r>
            <w:r w:rsidR="002D36A7" w:rsidRPr="00287B40">
              <w:rPr>
                <w:spacing w:val="-7"/>
                <w:szCs w:val="24"/>
              </w:rPr>
              <w:t xml:space="preserve">я баз данных, методы </w:t>
            </w:r>
            <w:r w:rsidRPr="00287B40">
              <w:rPr>
                <w:spacing w:val="-7"/>
                <w:szCs w:val="24"/>
              </w:rPr>
              <w:t>обслуживания участников</w:t>
            </w:r>
            <w:r w:rsidR="00F105C9" w:rsidRPr="00287B40">
              <w:rPr>
                <w:spacing w:val="-7"/>
                <w:szCs w:val="24"/>
              </w:rPr>
              <w:t xml:space="preserve"> </w:t>
            </w:r>
            <w:r w:rsidR="00122137" w:rsidRPr="00287B40">
              <w:rPr>
                <w:spacing w:val="-7"/>
                <w:szCs w:val="24"/>
              </w:rPr>
              <w:t>Ивент</w:t>
            </w:r>
            <w:r w:rsidR="00F105C9" w:rsidRPr="00287B40">
              <w:rPr>
                <w:spacing w:val="-7"/>
                <w:szCs w:val="24"/>
              </w:rPr>
              <w:t>-мероприятий</w:t>
            </w:r>
          </w:p>
          <w:p w:rsidR="00D518EB" w:rsidRPr="00287B40" w:rsidRDefault="001E2388" w:rsidP="00D518EB">
            <w:pPr>
              <w:pStyle w:val="ConsPlusNormal"/>
              <w:rPr>
                <w:spacing w:val="-7"/>
                <w:szCs w:val="24"/>
              </w:rPr>
            </w:pPr>
            <w:r w:rsidRPr="00287B40">
              <w:rPr>
                <w:b/>
                <w:sz w:val="22"/>
                <w:szCs w:val="22"/>
              </w:rPr>
              <w:t>Уметь</w:t>
            </w:r>
            <w:r w:rsidRPr="00287B40">
              <w:rPr>
                <w:sz w:val="22"/>
                <w:szCs w:val="22"/>
              </w:rPr>
              <w:t xml:space="preserve">: </w:t>
            </w:r>
            <w:r w:rsidRPr="00287B40">
              <w:rPr>
                <w:spacing w:val="-7"/>
                <w:szCs w:val="24"/>
              </w:rPr>
              <w:t>вести</w:t>
            </w:r>
            <w:r w:rsidR="00D518EB" w:rsidRPr="00287B40">
              <w:rPr>
                <w:spacing w:val="-7"/>
                <w:szCs w:val="24"/>
              </w:rPr>
              <w:t xml:space="preserve"> документацию, связанную с привлечением и контролем работы заинтересованных сторон, </w:t>
            </w:r>
          </w:p>
          <w:p w:rsidR="00D518EB" w:rsidRPr="00287B40" w:rsidRDefault="00D518EB" w:rsidP="00D518EB">
            <w:pPr>
              <w:pStyle w:val="ConsPlusNormal"/>
              <w:rPr>
                <w:sz w:val="22"/>
                <w:szCs w:val="22"/>
              </w:rPr>
            </w:pPr>
            <w:r w:rsidRPr="00287B40">
              <w:rPr>
                <w:spacing w:val="-7"/>
                <w:szCs w:val="24"/>
              </w:rPr>
              <w:t xml:space="preserve">составлять отчет </w:t>
            </w:r>
            <w:r w:rsidR="001E2388" w:rsidRPr="00287B40">
              <w:rPr>
                <w:spacing w:val="-7"/>
                <w:szCs w:val="24"/>
              </w:rPr>
              <w:t>о реализации</w:t>
            </w:r>
            <w:r w:rsidRPr="00287B40">
              <w:rPr>
                <w:spacing w:val="-7"/>
                <w:szCs w:val="24"/>
              </w:rPr>
              <w:t xml:space="preserve"> различных этапов </w:t>
            </w:r>
            <w:r w:rsidR="00122137" w:rsidRPr="00287B40">
              <w:rPr>
                <w:spacing w:val="-7"/>
                <w:szCs w:val="24"/>
              </w:rPr>
              <w:t>Ивент</w:t>
            </w:r>
            <w:r w:rsidRPr="00287B40">
              <w:rPr>
                <w:spacing w:val="-7"/>
                <w:szCs w:val="24"/>
              </w:rPr>
              <w:t>-</w:t>
            </w:r>
            <w:r w:rsidR="001E2388" w:rsidRPr="00287B40">
              <w:rPr>
                <w:spacing w:val="-7"/>
                <w:szCs w:val="24"/>
              </w:rPr>
              <w:t>мероприятий;</w:t>
            </w:r>
          </w:p>
          <w:p w:rsidR="007D0BBE" w:rsidRPr="00287B40" w:rsidRDefault="00D518EB" w:rsidP="00D518EB">
            <w:pPr>
              <w:pStyle w:val="ConsPlusNormal"/>
              <w:rPr>
                <w:b/>
                <w:sz w:val="22"/>
                <w:szCs w:val="22"/>
              </w:rPr>
            </w:pPr>
            <w:r w:rsidRPr="00287B40">
              <w:rPr>
                <w:b/>
                <w:sz w:val="22"/>
                <w:szCs w:val="22"/>
              </w:rPr>
              <w:t>Иметь навыки</w:t>
            </w:r>
            <w:r w:rsidRPr="00287B40">
              <w:rPr>
                <w:sz w:val="22"/>
                <w:szCs w:val="22"/>
              </w:rPr>
              <w:t xml:space="preserve">: </w:t>
            </w:r>
            <w:r w:rsidRPr="00287B40">
              <w:rPr>
                <w:spacing w:val="-7"/>
                <w:szCs w:val="24"/>
              </w:rPr>
              <w:t xml:space="preserve">разработки и согласования с руководством программ участия в </w:t>
            </w:r>
            <w:r w:rsidR="00122137" w:rsidRPr="00287B40">
              <w:rPr>
                <w:spacing w:val="-7"/>
                <w:szCs w:val="24"/>
              </w:rPr>
              <w:t>Ивент</w:t>
            </w:r>
            <w:r w:rsidRPr="00287B40">
              <w:rPr>
                <w:spacing w:val="-7"/>
                <w:szCs w:val="24"/>
              </w:rPr>
              <w:t>-мероприятиях.</w:t>
            </w:r>
          </w:p>
        </w:tc>
      </w:tr>
      <w:tr w:rsidR="00287B40" w:rsidRPr="00287B40" w:rsidTr="00870FF0">
        <w:trPr>
          <w:gridAfter w:val="1"/>
          <w:wAfter w:w="39" w:type="dxa"/>
        </w:trPr>
        <w:tc>
          <w:tcPr>
            <w:tcW w:w="2122" w:type="dxa"/>
            <w:shd w:val="clear" w:color="auto" w:fill="FFFFFF" w:themeFill="background1"/>
          </w:tcPr>
          <w:p w:rsidR="00E52C6F" w:rsidRPr="00287B40" w:rsidRDefault="00D874AF" w:rsidP="009927D2">
            <w:pPr>
              <w:rPr>
                <w:b/>
                <w:i/>
              </w:rPr>
            </w:pPr>
            <w:r w:rsidRPr="00287B40">
              <w:rPr>
                <w:b/>
                <w:i/>
              </w:rPr>
              <w:lastRenderedPageBreak/>
              <w:t xml:space="preserve">Сервисная </w:t>
            </w:r>
          </w:p>
        </w:tc>
        <w:tc>
          <w:tcPr>
            <w:tcW w:w="3118" w:type="dxa"/>
            <w:shd w:val="clear" w:color="auto" w:fill="FFFFFF" w:themeFill="background1"/>
          </w:tcPr>
          <w:p w:rsidR="00E52C6F" w:rsidRPr="00287B40" w:rsidRDefault="000F55BF" w:rsidP="00D518EB">
            <w:pPr>
              <w:pStyle w:val="a"/>
              <w:numPr>
                <w:ilvl w:val="0"/>
                <w:numId w:val="0"/>
              </w:numPr>
              <w:tabs>
                <w:tab w:val="left" w:pos="708"/>
              </w:tabs>
              <w:spacing w:line="240" w:lineRule="auto"/>
              <w:jc w:val="left"/>
              <w:rPr>
                <w:b/>
                <w:iCs/>
              </w:rPr>
            </w:pPr>
            <w:r w:rsidRPr="00287B40">
              <w:rPr>
                <w:b/>
                <w:iCs/>
              </w:rPr>
              <w:t>ПК</w:t>
            </w:r>
            <w:r w:rsidR="00D874AF" w:rsidRPr="00287B40">
              <w:rPr>
                <w:b/>
                <w:iCs/>
              </w:rPr>
              <w:t>-</w:t>
            </w:r>
            <w:r w:rsidR="00746131" w:rsidRPr="00287B40">
              <w:rPr>
                <w:b/>
                <w:iCs/>
              </w:rPr>
              <w:t>6</w:t>
            </w:r>
            <w:r w:rsidR="00D874AF" w:rsidRPr="00287B40">
              <w:rPr>
                <w:b/>
                <w:iCs/>
              </w:rPr>
              <w:t xml:space="preserve"> </w:t>
            </w:r>
            <w:r w:rsidR="00D874AF" w:rsidRPr="00287B40">
              <w:t xml:space="preserve">Способен организовать процесс обслуживания потребителей </w:t>
            </w:r>
            <w:r w:rsidR="00746131" w:rsidRPr="00287B40">
              <w:t>на основе</w:t>
            </w:r>
            <w:r w:rsidR="00D874AF" w:rsidRPr="00287B40">
              <w:t xml:space="preserve"> </w:t>
            </w:r>
            <w:r w:rsidR="002D36A7" w:rsidRPr="00287B40">
              <w:t>применения</w:t>
            </w:r>
            <w:r w:rsidR="00D874AF" w:rsidRPr="00287B40">
              <w:t xml:space="preserve"> клиенториентированных технологий</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52C6F" w:rsidRPr="00287B40" w:rsidRDefault="00D874AF" w:rsidP="009A2D55">
            <w:pPr>
              <w:rPr>
                <w:b/>
                <w:spacing w:val="-7"/>
              </w:rPr>
            </w:pPr>
            <w:r w:rsidRPr="00287B40">
              <w:rPr>
                <w:b/>
                <w:spacing w:val="-7"/>
              </w:rPr>
              <w:t>ТФ</w:t>
            </w:r>
          </w:p>
          <w:p w:rsidR="00D874AF" w:rsidRPr="00287B40" w:rsidRDefault="00C15D27" w:rsidP="00C15D27">
            <w:pPr>
              <w:rPr>
                <w:spacing w:val="-7"/>
              </w:rPr>
            </w:pPr>
            <w:r w:rsidRPr="00287B40">
              <w:rPr>
                <w:b/>
                <w:spacing w:val="-7"/>
              </w:rPr>
              <w:t>А</w:t>
            </w:r>
            <w:r w:rsidR="00D874AF" w:rsidRPr="00287B40">
              <w:rPr>
                <w:b/>
                <w:spacing w:val="-7"/>
              </w:rPr>
              <w:t>/0</w:t>
            </w:r>
            <w:r w:rsidRPr="00287B40">
              <w:rPr>
                <w:b/>
                <w:spacing w:val="-7"/>
              </w:rPr>
              <w:t>8</w:t>
            </w:r>
            <w:r w:rsidR="00D874AF" w:rsidRPr="00287B40">
              <w:rPr>
                <w:b/>
                <w:spacing w:val="-7"/>
              </w:rPr>
              <w:t xml:space="preserve">.6 </w:t>
            </w:r>
            <w:r w:rsidRPr="00287B40">
              <w:rPr>
                <w:spacing w:val="-7"/>
              </w:rPr>
              <w:t>консультирование участников торгово-промышленной выставки по вопросам оптимальной организации их участия</w:t>
            </w:r>
          </w:p>
          <w:p w:rsidR="009E70E6" w:rsidRPr="00287B40" w:rsidRDefault="009E70E6" w:rsidP="00C15D27">
            <w:pPr>
              <w:rPr>
                <w:spacing w:val="-7"/>
              </w:rPr>
            </w:pPr>
            <w:r w:rsidRPr="00287B40">
              <w:rPr>
                <w:b/>
                <w:spacing w:val="-7"/>
              </w:rPr>
              <w:t>В/07.6</w:t>
            </w:r>
            <w:r w:rsidRPr="00287B40">
              <w:rPr>
                <w:spacing w:val="-7"/>
              </w:rPr>
              <w:t xml:space="preserve"> Организация работы офиса организации-профессионального организатора</w:t>
            </w:r>
            <w:r w:rsidR="00834889" w:rsidRPr="00287B40">
              <w:rPr>
                <w:spacing w:val="-7"/>
              </w:rPr>
              <w:t xml:space="preserve"> торгово-промышленных выставок во время проведения торгово-промышленной выставки</w:t>
            </w:r>
          </w:p>
          <w:p w:rsidR="00834889" w:rsidRPr="00287B40" w:rsidRDefault="00834889" w:rsidP="00C15D27">
            <w:pPr>
              <w:rPr>
                <w:spacing w:val="-7"/>
              </w:rPr>
            </w:pPr>
            <w:r w:rsidRPr="00287B40">
              <w:rPr>
                <w:b/>
                <w:spacing w:val="-7"/>
              </w:rPr>
              <w:t>С/02.6</w:t>
            </w:r>
            <w:r w:rsidRPr="00287B40">
              <w:rPr>
                <w:spacing w:val="-7"/>
              </w:rPr>
              <w:t xml:space="preserve"> Организация эффективной подготовки к участию в торгово-промышленной выставке</w:t>
            </w:r>
          </w:p>
        </w:tc>
        <w:tc>
          <w:tcPr>
            <w:tcW w:w="6520" w:type="dxa"/>
          </w:tcPr>
          <w:p w:rsidR="00E52C6F" w:rsidRPr="00287B40" w:rsidRDefault="00D874AF" w:rsidP="009927D2">
            <w:pPr>
              <w:pStyle w:val="ConsPlusNormal"/>
              <w:rPr>
                <w:sz w:val="22"/>
                <w:szCs w:val="22"/>
              </w:rPr>
            </w:pPr>
            <w:r w:rsidRPr="00287B40">
              <w:rPr>
                <w:b/>
                <w:sz w:val="22"/>
                <w:szCs w:val="22"/>
              </w:rPr>
              <w:t xml:space="preserve">Знать: </w:t>
            </w:r>
            <w:r w:rsidR="00F105C9" w:rsidRPr="00287B40">
              <w:rPr>
                <w:sz w:val="22"/>
                <w:szCs w:val="22"/>
              </w:rPr>
              <w:t>принципы</w:t>
            </w:r>
            <w:r w:rsidR="00EC48F2" w:rsidRPr="00287B40">
              <w:rPr>
                <w:sz w:val="22"/>
                <w:szCs w:val="22"/>
              </w:rPr>
              <w:t>, методы</w:t>
            </w:r>
            <w:r w:rsidR="002D36A7" w:rsidRPr="00287B40">
              <w:rPr>
                <w:sz w:val="22"/>
                <w:szCs w:val="22"/>
              </w:rPr>
              <w:t xml:space="preserve">, </w:t>
            </w:r>
            <w:r w:rsidR="00EC48F2" w:rsidRPr="00287B40">
              <w:rPr>
                <w:sz w:val="22"/>
                <w:szCs w:val="22"/>
              </w:rPr>
              <w:t xml:space="preserve"> технологии сервисной деятельности при подготовке </w:t>
            </w:r>
            <w:r w:rsidR="00122137" w:rsidRPr="00287B40">
              <w:rPr>
                <w:sz w:val="22"/>
                <w:szCs w:val="22"/>
              </w:rPr>
              <w:t>Ивент</w:t>
            </w:r>
            <w:r w:rsidR="00EC48F2" w:rsidRPr="00287B40">
              <w:rPr>
                <w:sz w:val="22"/>
                <w:szCs w:val="22"/>
              </w:rPr>
              <w:t>-мероприятий</w:t>
            </w:r>
            <w:r w:rsidR="000025F1" w:rsidRPr="00287B40">
              <w:rPr>
                <w:sz w:val="22"/>
                <w:szCs w:val="22"/>
              </w:rPr>
              <w:t>; .</w:t>
            </w:r>
          </w:p>
          <w:p w:rsidR="000025F1" w:rsidRPr="00287B40" w:rsidRDefault="000025F1" w:rsidP="009927D2">
            <w:pPr>
              <w:pStyle w:val="ConsPlusNormal"/>
              <w:rPr>
                <w:sz w:val="22"/>
                <w:szCs w:val="22"/>
              </w:rPr>
            </w:pPr>
            <w:r w:rsidRPr="00287B40">
              <w:rPr>
                <w:b/>
                <w:sz w:val="22"/>
                <w:szCs w:val="22"/>
              </w:rPr>
              <w:t xml:space="preserve">Уметь: </w:t>
            </w:r>
            <w:r w:rsidR="002D36A7" w:rsidRPr="00287B40">
              <w:rPr>
                <w:b/>
                <w:sz w:val="22"/>
                <w:szCs w:val="22"/>
              </w:rPr>
              <w:t xml:space="preserve">применять </w:t>
            </w:r>
            <w:r w:rsidR="002D36A7" w:rsidRPr="00287B40">
              <w:rPr>
                <w:sz w:val="22"/>
                <w:szCs w:val="22"/>
              </w:rPr>
              <w:t xml:space="preserve">клиенториентированные </w:t>
            </w:r>
            <w:r w:rsidR="00EC48F2" w:rsidRPr="00287B40">
              <w:rPr>
                <w:sz w:val="22"/>
                <w:szCs w:val="22"/>
              </w:rPr>
              <w:t xml:space="preserve"> технологии в профессиональной деятельности</w:t>
            </w:r>
          </w:p>
          <w:p w:rsidR="000025F1" w:rsidRPr="00287B40" w:rsidRDefault="000025F1" w:rsidP="009927D2">
            <w:pPr>
              <w:pStyle w:val="ConsPlusNormal"/>
              <w:rPr>
                <w:sz w:val="22"/>
                <w:szCs w:val="22"/>
              </w:rPr>
            </w:pPr>
            <w:r w:rsidRPr="00287B40">
              <w:rPr>
                <w:b/>
                <w:sz w:val="22"/>
                <w:szCs w:val="22"/>
              </w:rPr>
              <w:t xml:space="preserve">Иметь навыки: </w:t>
            </w:r>
            <w:r w:rsidRPr="00287B40">
              <w:rPr>
                <w:sz w:val="22"/>
                <w:szCs w:val="22"/>
              </w:rPr>
              <w:t>использования методов взаимодействия с потребителями, партнерами и другими заинтересованными сторонами</w:t>
            </w:r>
            <w:r w:rsidR="00DF543A" w:rsidRPr="00287B40">
              <w:rPr>
                <w:sz w:val="22"/>
                <w:szCs w:val="22"/>
              </w:rPr>
              <w:t xml:space="preserve"> консультирования участников  </w:t>
            </w:r>
            <w:r w:rsidR="00122137" w:rsidRPr="00287B40">
              <w:rPr>
                <w:sz w:val="22"/>
                <w:szCs w:val="22"/>
              </w:rPr>
              <w:t>Ивент</w:t>
            </w:r>
            <w:r w:rsidR="00DF543A" w:rsidRPr="00287B40">
              <w:rPr>
                <w:sz w:val="22"/>
                <w:szCs w:val="22"/>
              </w:rPr>
              <w:t>-мероприятий;</w:t>
            </w:r>
          </w:p>
        </w:tc>
      </w:tr>
    </w:tbl>
    <w:p w:rsidR="007D0BBE" w:rsidRPr="00287B40" w:rsidRDefault="007D0BBE" w:rsidP="007D0BBE">
      <w:pPr>
        <w:ind w:firstLine="567"/>
        <w:jc w:val="both"/>
      </w:pPr>
      <w:r w:rsidRPr="00287B40">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7D0BBE" w:rsidRPr="00287B40" w:rsidRDefault="007D0BBE" w:rsidP="00BB61DD">
      <w:pPr>
        <w:tabs>
          <w:tab w:val="clear" w:pos="708"/>
          <w:tab w:val="left" w:pos="3165"/>
          <w:tab w:val="center" w:pos="4960"/>
        </w:tabs>
        <w:jc w:val="center"/>
        <w:rPr>
          <w:b/>
        </w:rPr>
        <w:sectPr w:rsidR="007D0BBE" w:rsidRPr="00287B40" w:rsidSect="007D0BBE">
          <w:footerReference w:type="default" r:id="rId16"/>
          <w:headerReference w:type="first" r:id="rId17"/>
          <w:pgSz w:w="16838" w:h="11906" w:orient="landscape"/>
          <w:pgMar w:top="851" w:right="1134" w:bottom="1134" w:left="1134" w:header="709" w:footer="709" w:gutter="0"/>
          <w:cols w:space="708"/>
          <w:titlePg/>
          <w:docGrid w:linePitch="360"/>
        </w:sectPr>
      </w:pPr>
    </w:p>
    <w:p w:rsidR="007D0BBE" w:rsidRPr="00287B40" w:rsidRDefault="007D0BBE" w:rsidP="0024308E">
      <w:pPr>
        <w:pStyle w:val="20"/>
        <w:rPr>
          <w:bCs/>
        </w:rPr>
      </w:pPr>
      <w:bookmarkStart w:id="9" w:name="_Toc6865442"/>
      <w:r w:rsidRPr="00287B40">
        <w:lastRenderedPageBreak/>
        <w:t>1.3. ОБЩАЯ ХАРАКТЕРИСТИКА СТРУКТУРЫ ПРОГРАММЫ БАКАЛАВРИАТА</w:t>
      </w:r>
      <w:bookmarkEnd w:id="9"/>
    </w:p>
    <w:p w:rsidR="000A6D67" w:rsidRPr="00287B40" w:rsidRDefault="000A6D67" w:rsidP="000A6D67">
      <w:pPr>
        <w:tabs>
          <w:tab w:val="clear" w:pos="708"/>
        </w:tabs>
        <w:ind w:firstLine="709"/>
        <w:rPr>
          <w:b/>
        </w:rPr>
      </w:pPr>
    </w:p>
    <w:p w:rsidR="006E585A" w:rsidRPr="00287B40" w:rsidRDefault="008402DF" w:rsidP="006E585A">
      <w:pPr>
        <w:ind w:firstLine="567"/>
        <w:jc w:val="both"/>
      </w:pPr>
      <w:bookmarkStart w:id="10" w:name="sub_1029"/>
      <w:r w:rsidRPr="00287B40">
        <w:t>В рамках программы выделяются обязательная часть и часть, формируемая участниками образовательных отношений.</w:t>
      </w:r>
      <w:r w:rsidR="003A16B7" w:rsidRPr="00287B40">
        <w:t xml:space="preserve"> Объем обязательной части, без учета объема государственной итоговой аттестации, </w:t>
      </w:r>
      <w:r w:rsidR="006D4970" w:rsidRPr="00287B40">
        <w:t>составляет</w:t>
      </w:r>
      <w:r w:rsidR="003A16B7" w:rsidRPr="00287B40">
        <w:t xml:space="preserve"> </w:t>
      </w:r>
      <w:r w:rsidR="00691DA7" w:rsidRPr="00287B40">
        <w:rPr>
          <w:b/>
        </w:rPr>
        <w:t>не менее 45</w:t>
      </w:r>
      <w:r w:rsidR="003A16B7" w:rsidRPr="00287B40">
        <w:rPr>
          <w:b/>
        </w:rPr>
        <w:t xml:space="preserve"> процентов</w:t>
      </w:r>
      <w:r w:rsidR="003A16B7" w:rsidRPr="00287B40">
        <w:t xml:space="preserve"> общего объема программы</w:t>
      </w:r>
      <w:r w:rsidR="006D4970" w:rsidRPr="00287B40">
        <w:t>.</w:t>
      </w:r>
      <w:r w:rsidR="003A16B7" w:rsidRPr="00287B40">
        <w:t xml:space="preserve"> </w:t>
      </w:r>
    </w:p>
    <w:p w:rsidR="006E585A" w:rsidRPr="00287B40" w:rsidRDefault="006E585A" w:rsidP="006E585A">
      <w:pPr>
        <w:ind w:firstLine="567"/>
        <w:jc w:val="both"/>
        <w:rPr>
          <w:b/>
        </w:rPr>
      </w:pPr>
      <w:r w:rsidRPr="00287B40">
        <w:rPr>
          <w:b/>
        </w:rPr>
        <w:t xml:space="preserve">Блок 1 </w:t>
      </w:r>
    </w:p>
    <w:p w:rsidR="00813A3E" w:rsidRPr="00287B40" w:rsidRDefault="00813A3E" w:rsidP="006D4970">
      <w:pPr>
        <w:ind w:firstLine="567"/>
        <w:jc w:val="both"/>
      </w:pPr>
      <w:r w:rsidRPr="00287B40">
        <w:rPr>
          <w:b/>
          <w:i/>
        </w:rPr>
        <w:t>Б1.О(ФГОС)</w:t>
      </w:r>
      <w:r w:rsidRPr="00287B40">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287B40">
        <w:t>т</w:t>
      </w:r>
      <w:r w:rsidRPr="00287B40">
        <w:t xml:space="preserve"> направленность подготовки.</w:t>
      </w:r>
    </w:p>
    <w:p w:rsidR="00813A3E" w:rsidRPr="00287B40" w:rsidRDefault="00813A3E" w:rsidP="00813A3E">
      <w:pPr>
        <w:ind w:firstLine="567"/>
        <w:jc w:val="both"/>
      </w:pPr>
      <w:r w:rsidRPr="00287B40">
        <w:rPr>
          <w:b/>
          <w:i/>
        </w:rPr>
        <w:t>Б1.О.</w:t>
      </w:r>
      <w:r w:rsidRPr="00287B40">
        <w:t xml:space="preserve"> - дисциплины, которые относятся к обязательной части Блока 1 ОПОП, обязательные для всех профилей, устанавливаются </w:t>
      </w:r>
      <w:r w:rsidR="00B2096A" w:rsidRPr="00287B40">
        <w:t xml:space="preserve">примерной образовательной программой или </w:t>
      </w:r>
      <w:r w:rsidRPr="00287B40">
        <w:t>по усмотрению университета</w:t>
      </w:r>
      <w:r w:rsidR="00411CC2" w:rsidRPr="00287B40">
        <w:t>,</w:t>
      </w:r>
      <w:r w:rsidRPr="00287B40">
        <w:t xml:space="preserve"> определяют направленность подготовки</w:t>
      </w:r>
      <w:r w:rsidR="00416DC7" w:rsidRPr="00287B40">
        <w:t>.</w:t>
      </w:r>
    </w:p>
    <w:p w:rsidR="00813A3E" w:rsidRPr="00287B40" w:rsidRDefault="00813A3E" w:rsidP="00813A3E">
      <w:pPr>
        <w:ind w:firstLine="567"/>
        <w:jc w:val="both"/>
      </w:pPr>
      <w:r w:rsidRPr="00287B40">
        <w:rPr>
          <w:b/>
          <w:i/>
        </w:rPr>
        <w:t>Б.1.В.</w:t>
      </w:r>
      <w:r w:rsidR="00081D6D" w:rsidRPr="00287B40">
        <w:rPr>
          <w:b/>
          <w:i/>
        </w:rPr>
        <w:t>О</w:t>
      </w:r>
      <w:r w:rsidR="00BC73D3" w:rsidRPr="00287B40">
        <w:t xml:space="preserve"> -</w:t>
      </w:r>
      <w:r w:rsidRPr="00287B40">
        <w:t xml:space="preserve"> дисциплины </w:t>
      </w:r>
      <w:r w:rsidR="00411CC2" w:rsidRPr="00287B40">
        <w:t xml:space="preserve">Блока 1, </w:t>
      </w:r>
      <w:r w:rsidRPr="00287B40">
        <w:t>которые относятся</w:t>
      </w:r>
      <w:r w:rsidR="00411CC2" w:rsidRPr="00287B40">
        <w:t xml:space="preserve"> к части ОПОП, формируемой </w:t>
      </w:r>
      <w:r w:rsidRPr="00287B40">
        <w:t>участниками образовательных отношений</w:t>
      </w:r>
      <w:r w:rsidR="00411CC2" w:rsidRPr="00287B40">
        <w:t xml:space="preserve"> (в том, числе с участием работодателей, институтов, кафедр), определяют профиль подготовки, </w:t>
      </w:r>
      <w:r w:rsidR="00416DC7" w:rsidRPr="00287B40">
        <w:t>направлены на задачи профессиональной деятельности</w:t>
      </w:r>
      <w:r w:rsidR="00871C1A" w:rsidRPr="00287B40">
        <w:t>, определяют профиль</w:t>
      </w:r>
      <w:r w:rsidR="00411CC2" w:rsidRPr="00287B40">
        <w:t>.</w:t>
      </w:r>
    </w:p>
    <w:p w:rsidR="00411CC2" w:rsidRPr="00287B40" w:rsidRDefault="00411CC2" w:rsidP="00813A3E">
      <w:pPr>
        <w:ind w:firstLine="567"/>
        <w:jc w:val="both"/>
      </w:pPr>
      <w:r w:rsidRPr="00287B40">
        <w:rPr>
          <w:b/>
          <w:i/>
        </w:rPr>
        <w:t>Б.1.</w:t>
      </w:r>
      <w:r w:rsidR="00EA7560" w:rsidRPr="00287B40">
        <w:rPr>
          <w:b/>
          <w:i/>
        </w:rPr>
        <w:t>В.</w:t>
      </w:r>
      <w:r w:rsidRPr="00287B40">
        <w:rPr>
          <w:b/>
          <w:i/>
        </w:rPr>
        <w:t>Э.</w:t>
      </w:r>
      <w:r w:rsidRPr="00287B40">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287B40">
        <w:t>задачи профессиональной деятельности</w:t>
      </w:r>
      <w:r w:rsidRPr="00287B40">
        <w:t>, после выбора –</w:t>
      </w:r>
      <w:r w:rsidR="00416DC7" w:rsidRPr="00287B40">
        <w:t xml:space="preserve"> </w:t>
      </w:r>
      <w:r w:rsidRPr="00287B40">
        <w:t>становятся обязательными для освоения.</w:t>
      </w:r>
    </w:p>
    <w:p w:rsidR="006E585A" w:rsidRPr="00287B40" w:rsidRDefault="006E585A" w:rsidP="00813A3E">
      <w:pPr>
        <w:ind w:firstLine="567"/>
        <w:jc w:val="both"/>
      </w:pPr>
      <w:r w:rsidRPr="00287B40">
        <w:rPr>
          <w:b/>
        </w:rPr>
        <w:t>Блок 2</w:t>
      </w:r>
    </w:p>
    <w:p w:rsidR="0050335F" w:rsidRPr="00287B40" w:rsidRDefault="00411CC2" w:rsidP="0050335F">
      <w:pPr>
        <w:ind w:firstLine="567"/>
        <w:jc w:val="both"/>
      </w:pPr>
      <w:r w:rsidRPr="00287B40">
        <w:rPr>
          <w:b/>
          <w:i/>
        </w:rPr>
        <w:t>Б2.О.П.</w:t>
      </w:r>
      <w:r w:rsidRPr="00287B40">
        <w:t xml:space="preserve"> </w:t>
      </w:r>
      <w:r w:rsidR="0050335F" w:rsidRPr="00287B40">
        <w:t>–</w:t>
      </w:r>
      <w:r w:rsidRPr="00287B40">
        <w:t xml:space="preserve"> </w:t>
      </w:r>
      <w:r w:rsidR="00416DC7" w:rsidRPr="00287B40">
        <w:t>п</w:t>
      </w:r>
      <w:r w:rsidR="0050335F" w:rsidRPr="00287B40">
        <w:t>рактика.</w:t>
      </w:r>
      <w:r w:rsidR="00493F51" w:rsidRPr="00287B40">
        <w:t xml:space="preserve"> О</w:t>
      </w:r>
      <w:r w:rsidR="0050335F" w:rsidRPr="00287B40">
        <w:t xml:space="preserve">бязательные виды практик, устанавливаются </w:t>
      </w:r>
      <w:r w:rsidR="00493F51" w:rsidRPr="00287B40">
        <w:t>ФГОС ВО и примерочной образовательной программой и университетом</w:t>
      </w:r>
      <w:r w:rsidR="0050335F" w:rsidRPr="00287B40">
        <w:t xml:space="preserve">, направлены </w:t>
      </w:r>
      <w:r w:rsidR="00493F51" w:rsidRPr="00287B40">
        <w:t xml:space="preserve">на </w:t>
      </w:r>
      <w:r w:rsidR="0050335F" w:rsidRPr="00287B40">
        <w:t>формировани</w:t>
      </w:r>
      <w:r w:rsidR="00493F51" w:rsidRPr="00287B40">
        <w:t>е умений</w:t>
      </w:r>
      <w:r w:rsidR="0050335F" w:rsidRPr="00287B40">
        <w:t xml:space="preserve"> и навыков, которые закреплены в индикаторах достижений ОПК и ПК </w:t>
      </w:r>
      <w:r w:rsidR="00416DC7" w:rsidRPr="00287B40">
        <w:t>способствуют</w:t>
      </w:r>
      <w:r w:rsidR="0050335F" w:rsidRPr="00287B40">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287B40" w:rsidRDefault="006E585A" w:rsidP="0050335F">
      <w:pPr>
        <w:ind w:firstLine="567"/>
        <w:jc w:val="both"/>
      </w:pPr>
      <w:r w:rsidRPr="00287B40">
        <w:rPr>
          <w:b/>
        </w:rPr>
        <w:t>Блок 3</w:t>
      </w:r>
    </w:p>
    <w:p w:rsidR="00DD403E" w:rsidRPr="00287B40" w:rsidRDefault="00416DC7" w:rsidP="006D4970">
      <w:pPr>
        <w:ind w:firstLine="567"/>
        <w:jc w:val="both"/>
      </w:pPr>
      <w:r w:rsidRPr="00287B40">
        <w:rPr>
          <w:b/>
          <w:i/>
        </w:rPr>
        <w:t>ГИА</w:t>
      </w:r>
      <w:r w:rsidRPr="00287B40">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287B40">
        <w:t xml:space="preserve"> оценку самостоятельной работы по применению умений и навыков, закрепленных в индикаторах достижения ПК, </w:t>
      </w:r>
      <w:r w:rsidRPr="00287B40">
        <w:t>защита выпускной квалификационной работы</w:t>
      </w:r>
      <w:r w:rsidR="00C60571" w:rsidRPr="00287B40">
        <w:t xml:space="preserve">, направлена </w:t>
      </w:r>
      <w:r w:rsidR="00691DA7" w:rsidRPr="00287B40">
        <w:t xml:space="preserve">на </w:t>
      </w:r>
      <w:r w:rsidR="00C60571" w:rsidRPr="00287B40">
        <w:t>определение   уровня сформированности всех компетенций</w:t>
      </w:r>
      <w:r w:rsidR="00BD2E59" w:rsidRPr="00287B40">
        <w:t>.</w:t>
      </w:r>
    </w:p>
    <w:p w:rsidR="00CC1286" w:rsidRPr="00287B40" w:rsidRDefault="00BD2E59" w:rsidP="006D4970">
      <w:pPr>
        <w:ind w:firstLine="567"/>
        <w:jc w:val="both"/>
      </w:pPr>
      <w:r w:rsidRPr="00287B40">
        <w:rPr>
          <w:b/>
          <w:i/>
        </w:rPr>
        <w:t>Университетский компонент ОПОП</w:t>
      </w:r>
      <w:r w:rsidR="00CC1286" w:rsidRPr="00287B40">
        <w:t xml:space="preserve"> – включает дисциплины</w:t>
      </w:r>
      <w:r w:rsidR="006E585A" w:rsidRPr="00287B40">
        <w:t xml:space="preserve"> 1 и 2 курсов</w:t>
      </w:r>
      <w:r w:rsidR="00CC1286" w:rsidRPr="00287B40">
        <w:t xml:space="preserve">, </w:t>
      </w:r>
      <w:r w:rsidR="00EF0A4B" w:rsidRPr="00287B40">
        <w:t>которые</w:t>
      </w:r>
      <w:r w:rsidR="00CC1286" w:rsidRPr="00287B40">
        <w:t>:</w:t>
      </w:r>
    </w:p>
    <w:p w:rsidR="00CC1286" w:rsidRPr="00287B40" w:rsidRDefault="00CC1286" w:rsidP="00CC1286">
      <w:pPr>
        <w:jc w:val="both"/>
      </w:pPr>
      <w:r w:rsidRPr="00287B40">
        <w:t>- установлены ФГОС ВО;</w:t>
      </w:r>
    </w:p>
    <w:p w:rsidR="00CC1286" w:rsidRPr="00287B40" w:rsidRDefault="00CC1286" w:rsidP="00CC1286">
      <w:pPr>
        <w:jc w:val="both"/>
      </w:pPr>
      <w:r w:rsidRPr="00287B40">
        <w:t>- рекомендуемые дисциплины примерных ОПОП;</w:t>
      </w:r>
    </w:p>
    <w:p w:rsidR="00CC1286" w:rsidRPr="00287B40" w:rsidRDefault="00CC1286" w:rsidP="00CC1286">
      <w:pPr>
        <w:jc w:val="both"/>
      </w:pPr>
      <w:r w:rsidRPr="00287B40">
        <w:t>-</w:t>
      </w:r>
      <w:r w:rsidR="00EF0A4B" w:rsidRPr="00287B40">
        <w:t xml:space="preserve"> определяются направлением развития университета</w:t>
      </w:r>
      <w:r w:rsidRPr="00287B40">
        <w:t>;</w:t>
      </w:r>
    </w:p>
    <w:p w:rsidR="00CC1286" w:rsidRPr="00287B40" w:rsidRDefault="00CC1286" w:rsidP="00CC1286">
      <w:pPr>
        <w:jc w:val="both"/>
      </w:pPr>
      <w:r w:rsidRPr="00287B40">
        <w:t>-</w:t>
      </w:r>
      <w:r w:rsidR="00EF0A4B" w:rsidRPr="00287B40">
        <w:t xml:space="preserve"> могут читаться обучающимся разных направлений </w:t>
      </w:r>
      <w:r w:rsidRPr="00287B40">
        <w:t>подготовки</w:t>
      </w:r>
      <w:r w:rsidR="00EF0A4B" w:rsidRPr="00287B40">
        <w:t xml:space="preserve"> </w:t>
      </w:r>
      <w:r w:rsidR="0024308E" w:rsidRPr="00287B40">
        <w:t>в потоках</w:t>
      </w:r>
      <w:r w:rsidRPr="00287B40">
        <w:t>;</w:t>
      </w:r>
    </w:p>
    <w:p w:rsidR="00BD2E59" w:rsidRPr="00287B40" w:rsidRDefault="00CC1286" w:rsidP="00CC1286">
      <w:pPr>
        <w:jc w:val="both"/>
      </w:pPr>
      <w:r w:rsidRPr="00287B40">
        <w:t xml:space="preserve">- </w:t>
      </w:r>
      <w:r w:rsidR="00EF0A4B" w:rsidRPr="00287B40">
        <w:t xml:space="preserve">дисциплины, </w:t>
      </w:r>
      <w:r w:rsidR="00BD2E59" w:rsidRPr="00287B40">
        <w:t>на к</w:t>
      </w:r>
      <w:r w:rsidR="00EF0A4B" w:rsidRPr="00287B40">
        <w:t>оторых применяются онлайн курсы</w:t>
      </w:r>
      <w:r w:rsidR="00BD2E59" w:rsidRPr="00287B40">
        <w:t>.</w:t>
      </w:r>
      <w:r w:rsidR="00666CFC" w:rsidRPr="00287B40">
        <w:t xml:space="preserve"> </w:t>
      </w:r>
    </w:p>
    <w:p w:rsidR="00CC1286" w:rsidRPr="00287B40" w:rsidRDefault="00BD2E59" w:rsidP="006D4970">
      <w:pPr>
        <w:ind w:firstLine="567"/>
        <w:jc w:val="both"/>
      </w:pPr>
      <w:r w:rsidRPr="00287B40">
        <w:rPr>
          <w:b/>
          <w:i/>
        </w:rPr>
        <w:t>Институтский (межинститутский) компонент ОПОП</w:t>
      </w:r>
      <w:r w:rsidRPr="00287B40">
        <w:t xml:space="preserve"> – включает дисциплины</w:t>
      </w:r>
      <w:r w:rsidR="006E585A" w:rsidRPr="00287B40">
        <w:t xml:space="preserve"> 2 и 3 курсов</w:t>
      </w:r>
      <w:r w:rsidRPr="00287B40">
        <w:t>, которы</w:t>
      </w:r>
      <w:r w:rsidR="00EF0A4B" w:rsidRPr="00287B40">
        <w:t>е</w:t>
      </w:r>
      <w:r w:rsidR="00CC1286" w:rsidRPr="00287B40">
        <w:t>:</w:t>
      </w:r>
    </w:p>
    <w:p w:rsidR="00CC1286" w:rsidRPr="00287B40" w:rsidRDefault="00CC1286" w:rsidP="006E585A">
      <w:pPr>
        <w:jc w:val="both"/>
      </w:pPr>
      <w:r w:rsidRPr="00287B40">
        <w:t xml:space="preserve">- </w:t>
      </w:r>
      <w:r w:rsidR="00EF0A4B" w:rsidRPr="00287B40">
        <w:t>обязательны для всех профилей</w:t>
      </w:r>
      <w:r w:rsidR="00BD2E59" w:rsidRPr="00287B40">
        <w:t xml:space="preserve"> </w:t>
      </w:r>
      <w:r w:rsidR="00EF0A4B" w:rsidRPr="00287B40">
        <w:t xml:space="preserve">в рамках </w:t>
      </w:r>
      <w:r w:rsidRPr="00287B40">
        <w:t>реализуемого</w:t>
      </w:r>
      <w:r w:rsidR="00EF0A4B" w:rsidRPr="00287B40">
        <w:t xml:space="preserve"> направления подготовки</w:t>
      </w:r>
      <w:r w:rsidRPr="00287B40">
        <w:t>;</w:t>
      </w:r>
    </w:p>
    <w:p w:rsidR="00CC1286" w:rsidRPr="00287B40" w:rsidRDefault="00CC1286" w:rsidP="006E585A">
      <w:pPr>
        <w:jc w:val="both"/>
      </w:pPr>
      <w:r w:rsidRPr="00287B40">
        <w:t>- </w:t>
      </w:r>
      <w:r w:rsidR="00EF0A4B" w:rsidRPr="00287B40">
        <w:t>могут включать дисциплины</w:t>
      </w:r>
      <w:r w:rsidRPr="00287B40">
        <w:t>,</w:t>
      </w:r>
      <w:r w:rsidR="00EF0A4B" w:rsidRPr="00287B40">
        <w:t xml:space="preserve"> которые реализуются в рамках института для всех направлений подготовки, закрепленных за институтом</w:t>
      </w:r>
      <w:r w:rsidRPr="00287B40">
        <w:t>;</w:t>
      </w:r>
    </w:p>
    <w:p w:rsidR="00EF0A4B" w:rsidRPr="00287B40" w:rsidRDefault="00CC1286" w:rsidP="006E585A">
      <w:pPr>
        <w:jc w:val="both"/>
      </w:pPr>
      <w:r w:rsidRPr="00287B40">
        <w:t>-</w:t>
      </w:r>
      <w:r w:rsidR="006E585A" w:rsidRPr="00287B40">
        <w:t> </w:t>
      </w:r>
      <w:r w:rsidR="00EF0A4B" w:rsidRPr="00287B40">
        <w:t>могут включать дисциплины</w:t>
      </w:r>
      <w:r w:rsidRPr="00287B40">
        <w:t>, формирующие профиль</w:t>
      </w:r>
      <w:r w:rsidR="00EF0A4B" w:rsidRPr="00287B40">
        <w:t>, которые реализуются кафедрами, закреплённы</w:t>
      </w:r>
      <w:r w:rsidRPr="00287B40">
        <w:t>ми за институтом.</w:t>
      </w:r>
      <w:r w:rsidR="00EF0A4B" w:rsidRPr="00287B40">
        <w:t xml:space="preserve"> </w:t>
      </w:r>
    </w:p>
    <w:p w:rsidR="00666CFC" w:rsidRPr="00287B40" w:rsidRDefault="00666CFC" w:rsidP="006D4970">
      <w:pPr>
        <w:ind w:firstLine="567"/>
        <w:jc w:val="both"/>
      </w:pPr>
      <w:r w:rsidRPr="00287B40">
        <w:rPr>
          <w:b/>
          <w:i/>
        </w:rPr>
        <w:t xml:space="preserve">Кафедральный (межкафедральный) </w:t>
      </w:r>
      <w:r w:rsidR="0024308E" w:rsidRPr="00287B40">
        <w:rPr>
          <w:b/>
          <w:i/>
        </w:rPr>
        <w:t>компонент ОПОП</w:t>
      </w:r>
      <w:r w:rsidR="00CC1286" w:rsidRPr="00287B40">
        <w:t xml:space="preserve"> – включает дисциплины</w:t>
      </w:r>
      <w:r w:rsidR="006E585A" w:rsidRPr="00287B40">
        <w:t xml:space="preserve"> 3 и 4 курсов</w:t>
      </w:r>
      <w:r w:rsidR="00CC1286" w:rsidRPr="00287B40">
        <w:t>, которые:</w:t>
      </w:r>
    </w:p>
    <w:p w:rsidR="00CC1286" w:rsidRPr="00287B40" w:rsidRDefault="00CC1286" w:rsidP="006E585A">
      <w:pPr>
        <w:jc w:val="both"/>
      </w:pPr>
      <w:r w:rsidRPr="00287B40">
        <w:t xml:space="preserve">- закреплены за выпускающей кафедрой и </w:t>
      </w:r>
      <w:r w:rsidR="006E585A" w:rsidRPr="00287B40">
        <w:t xml:space="preserve">иными кафедрами - </w:t>
      </w:r>
      <w:r w:rsidRPr="00287B40">
        <w:t>формируют профиль подготовки;</w:t>
      </w:r>
    </w:p>
    <w:p w:rsidR="006E585A" w:rsidRPr="00287B40" w:rsidRDefault="002B1D6E" w:rsidP="006E585A">
      <w:pPr>
        <w:jc w:val="both"/>
      </w:pPr>
      <w:r w:rsidRPr="00287B40">
        <w:t>- </w:t>
      </w:r>
      <w:r w:rsidR="00CC1286" w:rsidRPr="00287B40">
        <w:t>практики</w:t>
      </w:r>
      <w:r w:rsidRPr="00287B40">
        <w:t>;</w:t>
      </w:r>
    </w:p>
    <w:p w:rsidR="00813A3E" w:rsidRPr="00287B40" w:rsidRDefault="002B1D6E" w:rsidP="006E585A">
      <w:pPr>
        <w:jc w:val="both"/>
      </w:pPr>
      <w:r w:rsidRPr="00287B40">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287B40" w:rsidRPr="00287B40"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287B40" w:rsidRDefault="009E701C" w:rsidP="009E701C">
            <w:pPr>
              <w:rPr>
                <w:sz w:val="18"/>
                <w:szCs w:val="18"/>
              </w:rPr>
            </w:pPr>
            <w:r w:rsidRPr="00287B40">
              <w:rPr>
                <w:sz w:val="18"/>
                <w:szCs w:val="18"/>
              </w:rPr>
              <w:lastRenderedPageBreak/>
              <w:t>Структура программы бакалавриата</w:t>
            </w:r>
          </w:p>
        </w:tc>
        <w:tc>
          <w:tcPr>
            <w:tcW w:w="1305" w:type="dxa"/>
            <w:tcBorders>
              <w:top w:val="single" w:sz="4" w:space="0" w:color="auto"/>
              <w:left w:val="single" w:sz="4" w:space="0" w:color="auto"/>
              <w:bottom w:val="nil"/>
              <w:right w:val="single" w:sz="4" w:space="0" w:color="auto"/>
            </w:tcBorders>
            <w:shd w:val="clear" w:color="auto" w:fill="auto"/>
          </w:tcPr>
          <w:p w:rsidR="009E701C" w:rsidRPr="00287B40" w:rsidRDefault="009E701C" w:rsidP="009E701C">
            <w:pPr>
              <w:rPr>
                <w:sz w:val="18"/>
                <w:szCs w:val="18"/>
              </w:rPr>
            </w:pPr>
            <w:r w:rsidRPr="00287B40">
              <w:rPr>
                <w:sz w:val="18"/>
                <w:szCs w:val="18"/>
              </w:rPr>
              <w:t>Объем программы бакалавриата и ее блоков в з.е.</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287B40" w:rsidRDefault="00FE7228" w:rsidP="00FE7228">
            <w:pPr>
              <w:rPr>
                <w:sz w:val="18"/>
                <w:szCs w:val="18"/>
              </w:rPr>
            </w:pPr>
            <w:r w:rsidRPr="00287B40">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287B40" w:rsidRDefault="00FE7228" w:rsidP="009E701C">
            <w:pPr>
              <w:rPr>
                <w:sz w:val="18"/>
                <w:szCs w:val="18"/>
              </w:rPr>
            </w:pPr>
            <w:r w:rsidRPr="00287B40">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287B40" w:rsidRDefault="00FE7228" w:rsidP="00FE7228">
            <w:pPr>
              <w:rPr>
                <w:sz w:val="18"/>
                <w:szCs w:val="18"/>
              </w:rPr>
            </w:pPr>
            <w:r w:rsidRPr="00287B40">
              <w:rPr>
                <w:sz w:val="18"/>
                <w:szCs w:val="18"/>
              </w:rPr>
              <w:t>Порядок формирования</w:t>
            </w:r>
            <w:r w:rsidR="009E701C" w:rsidRPr="00287B40">
              <w:rPr>
                <w:sz w:val="18"/>
                <w:szCs w:val="18"/>
              </w:rPr>
              <w:t xml:space="preserve"> компетенций</w:t>
            </w:r>
          </w:p>
          <w:p w:rsidR="00FE7228" w:rsidRPr="00287B40" w:rsidRDefault="00FE7228" w:rsidP="00FE7228">
            <w:pPr>
              <w:rPr>
                <w:sz w:val="18"/>
                <w:szCs w:val="18"/>
              </w:rPr>
            </w:pPr>
            <w:r w:rsidRPr="00287B40">
              <w:rPr>
                <w:sz w:val="18"/>
                <w:szCs w:val="18"/>
              </w:rPr>
              <w:t>УК, ОПК, ПК</w:t>
            </w:r>
          </w:p>
        </w:tc>
      </w:tr>
      <w:tr w:rsidR="00287B40" w:rsidRPr="00287B40" w:rsidTr="00A12CFC">
        <w:tc>
          <w:tcPr>
            <w:tcW w:w="851" w:type="dxa"/>
            <w:vMerge w:val="restart"/>
            <w:tcBorders>
              <w:top w:val="single" w:sz="4" w:space="0" w:color="auto"/>
              <w:left w:val="single" w:sz="4" w:space="0" w:color="auto"/>
              <w:right w:val="nil"/>
            </w:tcBorders>
            <w:hideMark/>
          </w:tcPr>
          <w:p w:rsidR="00545A58" w:rsidRPr="00287B40" w:rsidRDefault="00545A58" w:rsidP="009E701C">
            <w:r w:rsidRPr="00287B40">
              <w:rPr>
                <w:sz w:val="22"/>
                <w:szCs w:val="22"/>
              </w:rPr>
              <w:t>Блок 1</w:t>
            </w:r>
          </w:p>
        </w:tc>
        <w:tc>
          <w:tcPr>
            <w:tcW w:w="1134" w:type="dxa"/>
            <w:vMerge w:val="restart"/>
            <w:tcBorders>
              <w:top w:val="single" w:sz="4" w:space="0" w:color="auto"/>
              <w:left w:val="single" w:sz="4" w:space="0" w:color="auto"/>
              <w:right w:val="nil"/>
            </w:tcBorders>
            <w:hideMark/>
          </w:tcPr>
          <w:p w:rsidR="00545A58" w:rsidRPr="00287B40" w:rsidRDefault="00545A58" w:rsidP="009E701C">
            <w:r w:rsidRPr="00287B40">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287B40" w:rsidRDefault="00545A58" w:rsidP="005D4A54">
            <w:r w:rsidRPr="00287B40">
              <w:rPr>
                <w:sz w:val="22"/>
                <w:szCs w:val="22"/>
              </w:rPr>
              <w:t>не менее 1</w:t>
            </w:r>
            <w:r w:rsidR="005D4A54" w:rsidRPr="00287B40">
              <w:rPr>
                <w:sz w:val="22"/>
                <w:szCs w:val="22"/>
              </w:rPr>
              <w:t>80</w:t>
            </w:r>
          </w:p>
        </w:tc>
        <w:tc>
          <w:tcPr>
            <w:tcW w:w="1107" w:type="dxa"/>
            <w:vMerge w:val="restart"/>
            <w:tcBorders>
              <w:top w:val="single" w:sz="4" w:space="0" w:color="auto"/>
              <w:left w:val="single" w:sz="4" w:space="0" w:color="auto"/>
              <w:right w:val="single" w:sz="4" w:space="0" w:color="auto"/>
            </w:tcBorders>
          </w:tcPr>
          <w:p w:rsidR="00545A58" w:rsidRPr="00287B40" w:rsidRDefault="00545A58" w:rsidP="009E701C">
            <w:r w:rsidRPr="00287B40">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287B40" w:rsidRDefault="00545A58" w:rsidP="009E701C">
            <w:r w:rsidRPr="00287B40">
              <w:rPr>
                <w:sz w:val="22"/>
                <w:szCs w:val="22"/>
              </w:rPr>
              <w:t>Б1.О.</w:t>
            </w:r>
          </w:p>
          <w:p w:rsidR="00545A58" w:rsidRPr="00287B40" w:rsidRDefault="00EE6A80" w:rsidP="009E701C">
            <w:r w:rsidRPr="00287B40">
              <w:rPr>
                <w:sz w:val="22"/>
                <w:szCs w:val="22"/>
              </w:rPr>
              <w:t>(</w:t>
            </w:r>
            <w:r w:rsidR="00545A58" w:rsidRPr="00287B40">
              <w:rPr>
                <w:sz w:val="22"/>
                <w:szCs w:val="22"/>
              </w:rPr>
              <w:t>ФГОС</w:t>
            </w:r>
            <w:r w:rsidRPr="00287B40">
              <w:rPr>
                <w:sz w:val="22"/>
                <w:szCs w:val="22"/>
              </w:rPr>
              <w:t>)</w:t>
            </w:r>
            <w:r w:rsidR="00545A58" w:rsidRPr="00287B40">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287B40" w:rsidRDefault="00545A58" w:rsidP="00EE6A80">
            <w:pPr>
              <w:jc w:val="both"/>
            </w:pPr>
            <w:r w:rsidRPr="00287B40">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18" w:anchor="sub_1213" w:history="1">
              <w:r w:rsidRPr="00287B40">
                <w:rPr>
                  <w:rStyle w:val="aff4"/>
                  <w:rFonts w:eastAsiaTheme="majorEastAsia"/>
                  <w:color w:val="auto"/>
                  <w:sz w:val="22"/>
                  <w:szCs w:val="22"/>
                </w:rPr>
                <w:t xml:space="preserve">Блока 1 </w:t>
              </w:r>
            </w:hyperlink>
            <w:r w:rsidRPr="00287B40">
              <w:rPr>
                <w:sz w:val="22"/>
                <w:szCs w:val="22"/>
              </w:rPr>
              <w:t xml:space="preserve"> </w:t>
            </w:r>
          </w:p>
          <w:p w:rsidR="00545A58" w:rsidRPr="00287B40" w:rsidRDefault="00545A58" w:rsidP="00EE6A80">
            <w:pPr>
              <w:jc w:val="both"/>
              <w:rPr>
                <w:sz w:val="22"/>
                <w:szCs w:val="22"/>
              </w:rPr>
            </w:pPr>
            <w:r w:rsidRPr="00287B40">
              <w:rPr>
                <w:sz w:val="22"/>
                <w:szCs w:val="22"/>
              </w:rPr>
              <w:t>Данные дисциплины формируют УК, могут формировать ОПК</w:t>
            </w:r>
          </w:p>
          <w:p w:rsidR="005D4A54" w:rsidRPr="00287B40" w:rsidRDefault="005D4A54" w:rsidP="00EE6A80">
            <w:pPr>
              <w:jc w:val="both"/>
            </w:pPr>
          </w:p>
        </w:tc>
      </w:tr>
      <w:tr w:rsidR="00287B40" w:rsidRPr="00287B40" w:rsidTr="00A12CFC">
        <w:tc>
          <w:tcPr>
            <w:tcW w:w="851" w:type="dxa"/>
            <w:vMerge/>
            <w:tcBorders>
              <w:top w:val="single" w:sz="4" w:space="0" w:color="auto"/>
              <w:left w:val="single" w:sz="4" w:space="0" w:color="auto"/>
              <w:right w:val="nil"/>
            </w:tcBorders>
          </w:tcPr>
          <w:p w:rsidR="00545A58" w:rsidRPr="00287B40" w:rsidRDefault="00545A58" w:rsidP="00545A58"/>
        </w:tc>
        <w:tc>
          <w:tcPr>
            <w:tcW w:w="1134" w:type="dxa"/>
            <w:vMerge/>
            <w:tcBorders>
              <w:top w:val="single" w:sz="4" w:space="0" w:color="auto"/>
              <w:left w:val="single" w:sz="4" w:space="0" w:color="auto"/>
              <w:right w:val="nil"/>
            </w:tcBorders>
          </w:tcPr>
          <w:p w:rsidR="00545A58" w:rsidRPr="00287B40" w:rsidRDefault="00545A58" w:rsidP="00545A58"/>
        </w:tc>
        <w:tc>
          <w:tcPr>
            <w:tcW w:w="1305" w:type="dxa"/>
            <w:vMerge/>
            <w:tcBorders>
              <w:top w:val="single" w:sz="4" w:space="0" w:color="auto"/>
              <w:left w:val="single" w:sz="4" w:space="0" w:color="auto"/>
              <w:right w:val="single" w:sz="4" w:space="0" w:color="auto"/>
            </w:tcBorders>
          </w:tcPr>
          <w:p w:rsidR="00545A58" w:rsidRPr="00287B40" w:rsidRDefault="00545A58" w:rsidP="00545A58"/>
        </w:tc>
        <w:tc>
          <w:tcPr>
            <w:tcW w:w="1107" w:type="dxa"/>
            <w:vMerge/>
            <w:tcBorders>
              <w:left w:val="single" w:sz="4" w:space="0" w:color="auto"/>
              <w:bottom w:val="nil"/>
              <w:right w:val="single" w:sz="4" w:space="0" w:color="auto"/>
            </w:tcBorders>
          </w:tcPr>
          <w:p w:rsidR="00545A58" w:rsidRPr="00287B40" w:rsidRDefault="00545A58" w:rsidP="00545A58"/>
        </w:tc>
        <w:tc>
          <w:tcPr>
            <w:tcW w:w="990"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287B40" w:rsidRDefault="00EE6A80" w:rsidP="00545A58">
            <w:r w:rsidRPr="00287B40">
              <w:rPr>
                <w:sz w:val="22"/>
                <w:szCs w:val="22"/>
              </w:rPr>
              <w:t>обязательно все</w:t>
            </w:r>
            <w:r w:rsidR="00545A58" w:rsidRPr="00287B40">
              <w:rPr>
                <w:sz w:val="22"/>
                <w:szCs w:val="22"/>
              </w:rPr>
              <w:t xml:space="preserve"> ОПК и ПК, </w:t>
            </w:r>
          </w:p>
          <w:p w:rsidR="00545A58" w:rsidRPr="00287B40" w:rsidRDefault="00545A58" w:rsidP="00545A58">
            <w:r w:rsidRPr="00287B40">
              <w:rPr>
                <w:sz w:val="22"/>
                <w:szCs w:val="22"/>
              </w:rPr>
              <w:t>может формировать УК</w:t>
            </w:r>
          </w:p>
          <w:p w:rsidR="00EE6A80" w:rsidRPr="00287B40" w:rsidRDefault="00545A58" w:rsidP="00D17823">
            <w:r w:rsidRPr="00287B40">
              <w:rPr>
                <w:sz w:val="22"/>
                <w:szCs w:val="22"/>
              </w:rPr>
              <w:t xml:space="preserve">(т.е. в каждой дисциплине обязательно должны быть закреплены не менее одной ПК </w:t>
            </w:r>
            <w:r w:rsidR="00D17823" w:rsidRPr="00287B40">
              <w:rPr>
                <w:sz w:val="22"/>
                <w:szCs w:val="22"/>
              </w:rPr>
              <w:t>ил</w:t>
            </w:r>
            <w:r w:rsidRPr="00287B40">
              <w:rPr>
                <w:sz w:val="22"/>
                <w:szCs w:val="22"/>
              </w:rPr>
              <w:t>и ОПК, УК по усмотрению)</w:t>
            </w:r>
          </w:p>
        </w:tc>
      </w:tr>
      <w:tr w:rsidR="00287B40" w:rsidRPr="00287B40" w:rsidTr="00A12CFC">
        <w:tc>
          <w:tcPr>
            <w:tcW w:w="851" w:type="dxa"/>
            <w:vMerge/>
            <w:tcBorders>
              <w:left w:val="single" w:sz="4" w:space="0" w:color="auto"/>
              <w:right w:val="nil"/>
            </w:tcBorders>
          </w:tcPr>
          <w:p w:rsidR="00545A58" w:rsidRPr="00287B40" w:rsidRDefault="00545A58" w:rsidP="00545A58"/>
        </w:tc>
        <w:tc>
          <w:tcPr>
            <w:tcW w:w="1134" w:type="dxa"/>
            <w:vMerge/>
            <w:tcBorders>
              <w:left w:val="single" w:sz="4" w:space="0" w:color="auto"/>
              <w:right w:val="nil"/>
            </w:tcBorders>
          </w:tcPr>
          <w:p w:rsidR="00545A58" w:rsidRPr="00287B40" w:rsidRDefault="00545A58" w:rsidP="00545A58"/>
        </w:tc>
        <w:tc>
          <w:tcPr>
            <w:tcW w:w="1305" w:type="dxa"/>
            <w:vMerge/>
            <w:tcBorders>
              <w:left w:val="single" w:sz="4" w:space="0" w:color="auto"/>
              <w:right w:val="single" w:sz="4" w:space="0" w:color="auto"/>
            </w:tcBorders>
          </w:tcPr>
          <w:p w:rsidR="00545A58" w:rsidRPr="00287B40" w:rsidRDefault="00545A58" w:rsidP="00545A58"/>
        </w:tc>
        <w:tc>
          <w:tcPr>
            <w:tcW w:w="1107" w:type="dxa"/>
            <w:vMerge w:val="restart"/>
            <w:tcBorders>
              <w:top w:val="single" w:sz="4" w:space="0" w:color="auto"/>
              <w:left w:val="single" w:sz="4" w:space="0" w:color="auto"/>
              <w:right w:val="single" w:sz="4" w:space="0" w:color="auto"/>
            </w:tcBorders>
          </w:tcPr>
          <w:p w:rsidR="00545A58" w:rsidRPr="00287B40" w:rsidRDefault="00545A58" w:rsidP="00545A58">
            <w:r w:rsidRPr="00287B40">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287B40" w:rsidRDefault="00545A58" w:rsidP="00EA7560">
            <w:r w:rsidRPr="00287B40">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обязательные для освоения дисциплины</w:t>
            </w:r>
          </w:p>
          <w:p w:rsidR="00545A58" w:rsidRPr="00287B40" w:rsidRDefault="00545A58" w:rsidP="00545A58">
            <w:r w:rsidRPr="00287B40">
              <w:rPr>
                <w:sz w:val="22"/>
                <w:szCs w:val="22"/>
              </w:rPr>
              <w:t>могут формировать</w:t>
            </w:r>
          </w:p>
          <w:p w:rsidR="00545A58" w:rsidRPr="00287B40" w:rsidRDefault="00545A58" w:rsidP="00545A58">
            <w:r w:rsidRPr="00287B40">
              <w:rPr>
                <w:sz w:val="22"/>
                <w:szCs w:val="22"/>
              </w:rPr>
              <w:t>УК, ОПК и ПК</w:t>
            </w:r>
          </w:p>
          <w:p w:rsidR="00545A58" w:rsidRPr="00287B40" w:rsidRDefault="00545A58" w:rsidP="00545A58">
            <w:r w:rsidRPr="00287B40">
              <w:rPr>
                <w:sz w:val="22"/>
                <w:szCs w:val="22"/>
              </w:rPr>
              <w:t>(т.е. в дисциплина может формировать не менее двух компетенций</w:t>
            </w:r>
          </w:p>
          <w:p w:rsidR="00545A58" w:rsidRPr="00287B40" w:rsidRDefault="00545A58" w:rsidP="00D17823">
            <w:r w:rsidRPr="00287B40">
              <w:rPr>
                <w:sz w:val="22"/>
                <w:szCs w:val="22"/>
              </w:rPr>
              <w:t xml:space="preserve">например: </w:t>
            </w:r>
            <w:r w:rsidR="00D17823" w:rsidRPr="00287B40">
              <w:rPr>
                <w:sz w:val="22"/>
                <w:szCs w:val="22"/>
              </w:rPr>
              <w:t xml:space="preserve">ПК, </w:t>
            </w:r>
            <w:r w:rsidRPr="00287B40">
              <w:rPr>
                <w:sz w:val="22"/>
                <w:szCs w:val="22"/>
              </w:rPr>
              <w:t>УК</w:t>
            </w:r>
            <w:r w:rsidR="00D17823" w:rsidRPr="00287B40">
              <w:rPr>
                <w:sz w:val="22"/>
                <w:szCs w:val="22"/>
              </w:rPr>
              <w:t xml:space="preserve"> / </w:t>
            </w:r>
            <w:r w:rsidRPr="00287B40">
              <w:rPr>
                <w:sz w:val="22"/>
                <w:szCs w:val="22"/>
              </w:rPr>
              <w:t>ПК, ОПК</w:t>
            </w:r>
            <w:r w:rsidR="00D17823" w:rsidRPr="00287B40">
              <w:rPr>
                <w:sz w:val="22"/>
                <w:szCs w:val="22"/>
              </w:rPr>
              <w:t xml:space="preserve"> / </w:t>
            </w:r>
            <w:r w:rsidRPr="00287B40">
              <w:rPr>
                <w:sz w:val="22"/>
                <w:szCs w:val="22"/>
              </w:rPr>
              <w:t>УК, ОПК и т.д.)</w:t>
            </w:r>
          </w:p>
        </w:tc>
      </w:tr>
      <w:tr w:rsidR="00287B40" w:rsidRPr="00287B40" w:rsidTr="00A12CFC">
        <w:tc>
          <w:tcPr>
            <w:tcW w:w="851" w:type="dxa"/>
            <w:vMerge/>
            <w:tcBorders>
              <w:left w:val="single" w:sz="4" w:space="0" w:color="auto"/>
              <w:bottom w:val="single" w:sz="4" w:space="0" w:color="auto"/>
              <w:right w:val="nil"/>
            </w:tcBorders>
          </w:tcPr>
          <w:p w:rsidR="00545A58" w:rsidRPr="00287B40" w:rsidRDefault="00545A58" w:rsidP="00545A58"/>
        </w:tc>
        <w:tc>
          <w:tcPr>
            <w:tcW w:w="1134" w:type="dxa"/>
            <w:vMerge/>
            <w:tcBorders>
              <w:left w:val="single" w:sz="4" w:space="0" w:color="auto"/>
              <w:bottom w:val="single" w:sz="4" w:space="0" w:color="auto"/>
              <w:right w:val="nil"/>
            </w:tcBorders>
          </w:tcPr>
          <w:p w:rsidR="00545A58" w:rsidRPr="00287B40" w:rsidRDefault="00545A58" w:rsidP="00545A58"/>
        </w:tc>
        <w:tc>
          <w:tcPr>
            <w:tcW w:w="1305" w:type="dxa"/>
            <w:vMerge/>
            <w:tcBorders>
              <w:left w:val="single" w:sz="4" w:space="0" w:color="auto"/>
              <w:bottom w:val="single" w:sz="4" w:space="0" w:color="auto"/>
              <w:right w:val="single" w:sz="4" w:space="0" w:color="auto"/>
            </w:tcBorders>
          </w:tcPr>
          <w:p w:rsidR="00545A58" w:rsidRPr="00287B40" w:rsidRDefault="00545A58" w:rsidP="00545A58"/>
        </w:tc>
        <w:tc>
          <w:tcPr>
            <w:tcW w:w="1107" w:type="dxa"/>
            <w:vMerge/>
            <w:tcBorders>
              <w:left w:val="single" w:sz="4" w:space="0" w:color="auto"/>
              <w:bottom w:val="single" w:sz="4" w:space="0" w:color="auto"/>
              <w:right w:val="single" w:sz="4" w:space="0" w:color="auto"/>
            </w:tcBorders>
          </w:tcPr>
          <w:p w:rsidR="00545A58" w:rsidRPr="00287B40" w:rsidRDefault="00545A58" w:rsidP="00545A58"/>
        </w:tc>
        <w:tc>
          <w:tcPr>
            <w:tcW w:w="990"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Б1.В.Э</w:t>
            </w:r>
            <w:r w:rsidR="00411CC2" w:rsidRPr="00287B40">
              <w:rPr>
                <w:sz w:val="22"/>
                <w:szCs w:val="22"/>
              </w:rPr>
              <w:t>.</w:t>
            </w:r>
          </w:p>
        </w:tc>
        <w:tc>
          <w:tcPr>
            <w:tcW w:w="4678"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элективные дисциплины (дисциплины по выбору, после выбора –становятся обязательными)</w:t>
            </w:r>
          </w:p>
          <w:p w:rsidR="00545A58" w:rsidRPr="00287B40" w:rsidRDefault="00545A58" w:rsidP="00411CC2">
            <w:r w:rsidRPr="00287B40">
              <w:rPr>
                <w:sz w:val="22"/>
                <w:szCs w:val="22"/>
              </w:rPr>
              <w:t xml:space="preserve">формирование компетенций как в </w:t>
            </w:r>
          </w:p>
          <w:p w:rsidR="00411CC2" w:rsidRPr="00287B40" w:rsidRDefault="00411CC2" w:rsidP="00411CC2">
            <w:r w:rsidRPr="00287B40">
              <w:rPr>
                <w:sz w:val="22"/>
                <w:szCs w:val="22"/>
              </w:rPr>
              <w:t>обязательные для освоения дисциплины</w:t>
            </w:r>
          </w:p>
          <w:p w:rsidR="00411CC2" w:rsidRPr="00287B40" w:rsidRDefault="00411CC2" w:rsidP="00411CC2">
            <w:r w:rsidRPr="00287B40">
              <w:rPr>
                <w:sz w:val="22"/>
                <w:szCs w:val="22"/>
              </w:rPr>
              <w:t>могут формировать</w:t>
            </w:r>
          </w:p>
          <w:p w:rsidR="00411CC2" w:rsidRPr="00287B40" w:rsidRDefault="00411CC2" w:rsidP="00411CC2">
            <w:r w:rsidRPr="00287B40">
              <w:rPr>
                <w:sz w:val="22"/>
                <w:szCs w:val="22"/>
              </w:rPr>
              <w:t>УК, ОПК и ПК</w:t>
            </w:r>
          </w:p>
          <w:p w:rsidR="00411CC2" w:rsidRPr="00287B40" w:rsidRDefault="00411CC2" w:rsidP="00411CC2">
            <w:r w:rsidRPr="00287B40">
              <w:rPr>
                <w:sz w:val="22"/>
                <w:szCs w:val="22"/>
              </w:rPr>
              <w:t>(т.е. в дисциплина может формировать не менее двух компетенций</w:t>
            </w:r>
          </w:p>
          <w:p w:rsidR="00411CC2" w:rsidRPr="00287B40" w:rsidRDefault="00411CC2" w:rsidP="00D17823">
            <w:r w:rsidRPr="00287B40">
              <w:rPr>
                <w:sz w:val="22"/>
                <w:szCs w:val="22"/>
              </w:rPr>
              <w:t xml:space="preserve">например: ПК,УК </w:t>
            </w:r>
            <w:r w:rsidR="00D17823" w:rsidRPr="00287B40">
              <w:rPr>
                <w:sz w:val="22"/>
                <w:szCs w:val="22"/>
              </w:rPr>
              <w:t>/</w:t>
            </w:r>
            <w:r w:rsidRPr="00287B40">
              <w:rPr>
                <w:sz w:val="22"/>
                <w:szCs w:val="22"/>
              </w:rPr>
              <w:t xml:space="preserve"> ПК,ОПК </w:t>
            </w:r>
            <w:r w:rsidR="00D17823" w:rsidRPr="00287B40">
              <w:rPr>
                <w:sz w:val="22"/>
                <w:szCs w:val="22"/>
              </w:rPr>
              <w:t>/</w:t>
            </w:r>
            <w:r w:rsidRPr="00287B40">
              <w:rPr>
                <w:sz w:val="22"/>
                <w:szCs w:val="22"/>
              </w:rPr>
              <w:t xml:space="preserve"> УК, ОПК и т.д.)</w:t>
            </w:r>
          </w:p>
        </w:tc>
      </w:tr>
      <w:tr w:rsidR="00287B40" w:rsidRPr="00287B40" w:rsidTr="00A12CFC">
        <w:tc>
          <w:tcPr>
            <w:tcW w:w="851" w:type="dxa"/>
            <w:tcBorders>
              <w:top w:val="single" w:sz="4" w:space="0" w:color="auto"/>
              <w:left w:val="single" w:sz="4" w:space="0" w:color="auto"/>
              <w:bottom w:val="nil"/>
              <w:right w:val="nil"/>
            </w:tcBorders>
            <w:hideMark/>
          </w:tcPr>
          <w:p w:rsidR="00545A58" w:rsidRPr="00287B40" w:rsidRDefault="00545A58" w:rsidP="00545A58">
            <w:r w:rsidRPr="00287B40">
              <w:rPr>
                <w:sz w:val="22"/>
                <w:szCs w:val="22"/>
              </w:rPr>
              <w:t>Блок 2</w:t>
            </w:r>
          </w:p>
        </w:tc>
        <w:tc>
          <w:tcPr>
            <w:tcW w:w="1134" w:type="dxa"/>
            <w:tcBorders>
              <w:top w:val="single" w:sz="4" w:space="0" w:color="auto"/>
              <w:left w:val="single" w:sz="4" w:space="0" w:color="auto"/>
              <w:bottom w:val="nil"/>
              <w:right w:val="nil"/>
            </w:tcBorders>
            <w:hideMark/>
          </w:tcPr>
          <w:p w:rsidR="00545A58" w:rsidRPr="00287B40" w:rsidRDefault="00545A58" w:rsidP="00545A58">
            <w:r w:rsidRPr="00287B40">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287B40" w:rsidRDefault="00545A58" w:rsidP="004E6AAB">
            <w:r w:rsidRPr="00287B40">
              <w:rPr>
                <w:sz w:val="22"/>
                <w:szCs w:val="22"/>
              </w:rPr>
              <w:t xml:space="preserve">не менее </w:t>
            </w:r>
            <w:r w:rsidR="004E6AAB" w:rsidRPr="00287B40">
              <w:rPr>
                <w:sz w:val="22"/>
                <w:szCs w:val="22"/>
              </w:rPr>
              <w:t>30</w:t>
            </w:r>
          </w:p>
        </w:tc>
        <w:tc>
          <w:tcPr>
            <w:tcW w:w="1107"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 xml:space="preserve">Обязательно в каждом виде практики должны быть распределены ОПК и ПК, </w:t>
            </w:r>
          </w:p>
          <w:p w:rsidR="00545A58" w:rsidRPr="00287B40" w:rsidRDefault="00545A58" w:rsidP="00545A58">
            <w:r w:rsidRPr="00287B40">
              <w:rPr>
                <w:sz w:val="22"/>
                <w:szCs w:val="22"/>
              </w:rPr>
              <w:t>может формироваться УК</w:t>
            </w:r>
          </w:p>
          <w:p w:rsidR="00545A58" w:rsidRPr="00287B40" w:rsidRDefault="00545A58" w:rsidP="00545A58">
            <w:r w:rsidRPr="00287B40">
              <w:rPr>
                <w:sz w:val="22"/>
                <w:szCs w:val="22"/>
              </w:rPr>
              <w:t>(в преддипломной должны быть все ПК и ОПК)</w:t>
            </w:r>
          </w:p>
        </w:tc>
      </w:tr>
      <w:tr w:rsidR="00287B40" w:rsidRPr="00287B40" w:rsidTr="00A12CFC">
        <w:tc>
          <w:tcPr>
            <w:tcW w:w="851" w:type="dxa"/>
            <w:tcBorders>
              <w:top w:val="single" w:sz="4" w:space="0" w:color="auto"/>
              <w:left w:val="single" w:sz="4" w:space="0" w:color="auto"/>
              <w:bottom w:val="nil"/>
              <w:right w:val="nil"/>
            </w:tcBorders>
            <w:hideMark/>
          </w:tcPr>
          <w:p w:rsidR="00545A58" w:rsidRPr="00287B40" w:rsidRDefault="00545A58" w:rsidP="00545A58">
            <w:r w:rsidRPr="00287B40">
              <w:rPr>
                <w:sz w:val="22"/>
                <w:szCs w:val="22"/>
              </w:rPr>
              <w:t>Блок 3</w:t>
            </w:r>
          </w:p>
        </w:tc>
        <w:tc>
          <w:tcPr>
            <w:tcW w:w="1134" w:type="dxa"/>
            <w:tcBorders>
              <w:top w:val="single" w:sz="4" w:space="0" w:color="auto"/>
              <w:left w:val="single" w:sz="4" w:space="0" w:color="auto"/>
              <w:bottom w:val="nil"/>
              <w:right w:val="nil"/>
            </w:tcBorders>
            <w:hideMark/>
          </w:tcPr>
          <w:p w:rsidR="00545A58" w:rsidRPr="00287B40" w:rsidRDefault="00545A58" w:rsidP="00545A58">
            <w:r w:rsidRPr="00287B40">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287B40" w:rsidRDefault="00545A58" w:rsidP="00545A58">
            <w:r w:rsidRPr="00287B40">
              <w:rPr>
                <w:sz w:val="22"/>
                <w:szCs w:val="22"/>
              </w:rPr>
              <w:t>выполнение и защита выпускной квалификационной работы.</w:t>
            </w:r>
          </w:p>
          <w:p w:rsidR="00545A58" w:rsidRPr="00287B40" w:rsidRDefault="00545A58" w:rsidP="00545A58">
            <w:r w:rsidRPr="00287B40">
              <w:rPr>
                <w:sz w:val="22"/>
                <w:szCs w:val="22"/>
              </w:rPr>
              <w:t>все УК, ОПК, ПК</w:t>
            </w:r>
          </w:p>
        </w:tc>
      </w:tr>
      <w:tr w:rsidR="00287B40" w:rsidRPr="00287B40"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287B40" w:rsidRDefault="002B1D6E" w:rsidP="002B1D6E">
            <w:r w:rsidRPr="00287B40">
              <w:rPr>
                <w:sz w:val="22"/>
                <w:szCs w:val="22"/>
              </w:rPr>
              <w:t xml:space="preserve">Объем программы бакалавриата </w:t>
            </w:r>
            <w:r w:rsidR="004C05DC" w:rsidRPr="00287B40">
              <w:rPr>
                <w:sz w:val="22"/>
                <w:szCs w:val="22"/>
              </w:rPr>
              <w:t xml:space="preserve"> </w:t>
            </w:r>
            <w:r w:rsidRPr="00287B40">
              <w:rPr>
                <w:sz w:val="22"/>
                <w:szCs w:val="22"/>
              </w:rPr>
              <w:t>240</w:t>
            </w:r>
          </w:p>
        </w:tc>
      </w:tr>
      <w:tr w:rsidR="00287B40" w:rsidRPr="00287B40"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287B40" w:rsidRDefault="007F695F" w:rsidP="005E4FAF">
            <w:r w:rsidRPr="00287B40">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287B40" w:rsidRDefault="007F695F" w:rsidP="005E4FAF">
            <w:pPr>
              <w:jc w:val="both"/>
            </w:pPr>
            <w:r w:rsidRPr="00287B40">
              <w:rPr>
                <w:sz w:val="22"/>
                <w:szCs w:val="22"/>
              </w:rPr>
              <w:t>дисциплины по физической культуре и спорту реализуются в рамках элективных дисциплин в очной форме обучения,</w:t>
            </w:r>
          </w:p>
          <w:p w:rsidR="007F695F" w:rsidRPr="00287B40" w:rsidRDefault="007F695F" w:rsidP="005E4FAF">
            <w:pPr>
              <w:jc w:val="both"/>
            </w:pPr>
            <w:r w:rsidRPr="00287B40">
              <w:rPr>
                <w:sz w:val="22"/>
                <w:szCs w:val="22"/>
              </w:rPr>
              <w:t xml:space="preserve"> в объеме не менее 328 академических часов, </w:t>
            </w:r>
            <w:r w:rsidRPr="00287B40">
              <w:rPr>
                <w:b/>
                <w:sz w:val="22"/>
                <w:szCs w:val="22"/>
              </w:rPr>
              <w:t xml:space="preserve">являются обязательными </w:t>
            </w:r>
            <w:r w:rsidRPr="00287B40">
              <w:rPr>
                <w:sz w:val="22"/>
                <w:szCs w:val="22"/>
              </w:rPr>
              <w:t xml:space="preserve">для освоения, не переводятся в з.е. и </w:t>
            </w:r>
          </w:p>
          <w:p w:rsidR="007F695F" w:rsidRPr="00287B40" w:rsidRDefault="007F695F" w:rsidP="005E4FAF">
            <w:pPr>
              <w:jc w:val="both"/>
              <w:rPr>
                <w:b/>
              </w:rPr>
            </w:pPr>
            <w:r w:rsidRPr="00287B40">
              <w:rPr>
                <w:b/>
                <w:sz w:val="22"/>
                <w:szCs w:val="22"/>
              </w:rPr>
              <w:t xml:space="preserve">не включаются в объем программы </w:t>
            </w:r>
          </w:p>
          <w:p w:rsidR="007F695F" w:rsidRPr="00287B40" w:rsidRDefault="007F695F" w:rsidP="005E4FAF">
            <w:r w:rsidRPr="00287B40">
              <w:rPr>
                <w:sz w:val="22"/>
                <w:szCs w:val="22"/>
              </w:rPr>
              <w:t>(компетенции включать не нужно)</w:t>
            </w:r>
          </w:p>
        </w:tc>
      </w:tr>
      <w:tr w:rsidR="008367D5" w:rsidRPr="00287B40"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287B40" w:rsidRDefault="007F695F" w:rsidP="005E4FAF">
            <w:r w:rsidRPr="00287B40">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287B40" w:rsidRDefault="007F695F" w:rsidP="005E4FAF">
            <w:r w:rsidRPr="00287B40">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287B40" w:rsidRDefault="007F695F" w:rsidP="005E4FAF">
            <w:pPr>
              <w:rPr>
                <w:b/>
              </w:rPr>
            </w:pPr>
            <w:r w:rsidRPr="00287B40">
              <w:rPr>
                <w:b/>
                <w:sz w:val="22"/>
                <w:szCs w:val="22"/>
              </w:rPr>
              <w:t>не включаются в объем программы.</w:t>
            </w:r>
          </w:p>
        </w:tc>
      </w:tr>
    </w:tbl>
    <w:p w:rsidR="0085656B" w:rsidRPr="00287B40" w:rsidRDefault="0085656B" w:rsidP="00545A58">
      <w:pPr>
        <w:jc w:val="both"/>
      </w:pPr>
    </w:p>
    <w:p w:rsidR="0085656B" w:rsidRPr="00287B40" w:rsidRDefault="0085656B" w:rsidP="007A0726">
      <w:pPr>
        <w:pStyle w:val="a"/>
        <w:numPr>
          <w:ilvl w:val="0"/>
          <w:numId w:val="0"/>
        </w:numPr>
        <w:spacing w:line="240" w:lineRule="auto"/>
        <w:ind w:firstLine="567"/>
        <w:jc w:val="center"/>
        <w:outlineLvl w:val="1"/>
        <w:rPr>
          <w:b/>
          <w:sz w:val="28"/>
          <w:szCs w:val="28"/>
          <w:shd w:val="clear" w:color="auto" w:fill="FFFFFF" w:themeFill="background1"/>
        </w:rPr>
      </w:pPr>
      <w:r w:rsidRPr="00287B40">
        <w:br w:type="page"/>
      </w:r>
      <w:bookmarkStart w:id="11" w:name="_Toc6865443"/>
      <w:r w:rsidRPr="00287B40">
        <w:rPr>
          <w:b/>
          <w:sz w:val="28"/>
          <w:szCs w:val="28"/>
          <w:shd w:val="clear" w:color="auto" w:fill="FFFFFF" w:themeFill="background1"/>
        </w:rPr>
        <w:lastRenderedPageBreak/>
        <w:t>1.4. ОБЩАЯ ХАРАКТЕРИСТИКА УСЛОВИЙ РЕАЛИЗАЦИИ ОПОП</w:t>
      </w:r>
      <w:bookmarkEnd w:id="11"/>
    </w:p>
    <w:p w:rsidR="0085656B" w:rsidRPr="00287B40" w:rsidRDefault="0085656B" w:rsidP="0085656B">
      <w:pPr>
        <w:tabs>
          <w:tab w:val="left" w:pos="4410"/>
        </w:tabs>
        <w:jc w:val="center"/>
      </w:pPr>
    </w:p>
    <w:p w:rsidR="0085656B" w:rsidRPr="00287B40" w:rsidRDefault="0085656B" w:rsidP="0085656B">
      <w:pPr>
        <w:ind w:firstLine="709"/>
        <w:jc w:val="both"/>
        <w:rPr>
          <w:b/>
          <w:i/>
        </w:rPr>
      </w:pPr>
      <w:r w:rsidRPr="00287B40">
        <w:rPr>
          <w:b/>
          <w:i/>
        </w:rPr>
        <w:t xml:space="preserve">Материально-технические условия </w:t>
      </w:r>
    </w:p>
    <w:p w:rsidR="0085656B" w:rsidRPr="00287B40" w:rsidRDefault="0085656B" w:rsidP="0085656B">
      <w:pPr>
        <w:ind w:firstLine="709"/>
        <w:jc w:val="both"/>
      </w:pPr>
      <w:r w:rsidRPr="00287B40">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287B40" w:rsidRDefault="0085656B" w:rsidP="0085656B">
      <w:pPr>
        <w:ind w:firstLine="709"/>
        <w:jc w:val="both"/>
      </w:pPr>
      <w:r w:rsidRPr="00287B40">
        <w:t>Каждый обучающийся в течение всего периода обучения обеспечен:</w:t>
      </w:r>
    </w:p>
    <w:p w:rsidR="0085656B" w:rsidRPr="00287B40" w:rsidRDefault="0085656B" w:rsidP="0085656B">
      <w:pPr>
        <w:pStyle w:val="1c"/>
        <w:tabs>
          <w:tab w:val="right" w:leader="underscore" w:pos="8505"/>
        </w:tabs>
        <w:ind w:left="0" w:firstLine="567"/>
        <w:rPr>
          <w:b/>
        </w:rPr>
      </w:pPr>
      <w:r w:rsidRPr="00287B40">
        <w:t>- индивидуальным неограниченным доступом к одной или нескольким электронно-библиотечным системам на сайте библиотеки УрГЭУ</w:t>
      </w:r>
      <w:r w:rsidRPr="00287B40">
        <w:rPr>
          <w:b/>
        </w:rPr>
        <w:t xml:space="preserve"> </w:t>
      </w:r>
      <w:hyperlink r:id="rId19" w:history="1">
        <w:r w:rsidRPr="00287B40">
          <w:rPr>
            <w:rStyle w:val="aa"/>
            <w:color w:val="auto"/>
          </w:rPr>
          <w:t>http://lib.usue.ru/</w:t>
        </w:r>
      </w:hyperlink>
      <w:r w:rsidRPr="00287B40">
        <w:rPr>
          <w:b/>
        </w:rPr>
        <w:t>;</w:t>
      </w:r>
    </w:p>
    <w:p w:rsidR="0085656B" w:rsidRPr="00287B40" w:rsidRDefault="0085656B" w:rsidP="0085656B">
      <w:pPr>
        <w:ind w:firstLine="709"/>
        <w:jc w:val="both"/>
      </w:pPr>
      <w:r w:rsidRPr="00287B40">
        <w:t xml:space="preserve">- индивидуальным неограниченным доступом к электронной информационно-образовательной среде </w:t>
      </w:r>
      <w:hyperlink r:id="rId20" w:history="1">
        <w:r w:rsidRPr="00287B40">
          <w:rPr>
            <w:rStyle w:val="aa"/>
            <w:color w:val="auto"/>
          </w:rPr>
          <w:t>https://portal.usue.ru/portal</w:t>
        </w:r>
      </w:hyperlink>
      <w:r w:rsidRPr="00287B40">
        <w:t>;</w:t>
      </w:r>
    </w:p>
    <w:p w:rsidR="0085656B" w:rsidRPr="00287B40" w:rsidRDefault="0085656B" w:rsidP="0085656B">
      <w:pPr>
        <w:ind w:firstLine="709"/>
        <w:jc w:val="both"/>
      </w:pPr>
      <w:r w:rsidRPr="00287B40">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287B40" w:rsidRDefault="0085656B" w:rsidP="0085656B">
      <w:pPr>
        <w:ind w:firstLine="709"/>
        <w:jc w:val="both"/>
      </w:pPr>
      <w:r w:rsidRPr="00287B40">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287B40" w:rsidRDefault="0085656B" w:rsidP="0085656B">
      <w:pPr>
        <w:ind w:firstLine="709"/>
        <w:jc w:val="both"/>
      </w:pPr>
      <w:r w:rsidRPr="00287B40">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287B40" w:rsidRDefault="0085656B" w:rsidP="0085656B">
      <w:pPr>
        <w:ind w:firstLine="709"/>
        <w:rPr>
          <w:b/>
          <w:i/>
        </w:rPr>
      </w:pPr>
    </w:p>
    <w:p w:rsidR="0085656B" w:rsidRPr="00287B40" w:rsidRDefault="0085656B" w:rsidP="0085656B">
      <w:pPr>
        <w:ind w:firstLine="709"/>
        <w:rPr>
          <w:b/>
          <w:i/>
        </w:rPr>
      </w:pPr>
      <w:r w:rsidRPr="00287B40">
        <w:rPr>
          <w:b/>
          <w:i/>
        </w:rPr>
        <w:t>Электронное портфолио обучающегося по ОПОП</w:t>
      </w:r>
    </w:p>
    <w:p w:rsidR="0085656B" w:rsidRPr="00287B40" w:rsidRDefault="0085656B" w:rsidP="0085656B">
      <w:pPr>
        <w:ind w:firstLine="709"/>
        <w:jc w:val="both"/>
      </w:pPr>
      <w:r w:rsidRPr="00287B40">
        <w:t xml:space="preserve">Портфолио для студентов всех форм обучения бакалавриата формируется с первого курса и размещается в электронном виде на сайте </w:t>
      </w:r>
      <w:hyperlink r:id="rId21" w:history="1">
        <w:r w:rsidRPr="00287B40">
          <w:rPr>
            <w:rStyle w:val="aa"/>
            <w:color w:val="auto"/>
          </w:rPr>
          <w:t>http://portfolio.usue.ru</w:t>
        </w:r>
      </w:hyperlink>
    </w:p>
    <w:p w:rsidR="0085656B" w:rsidRPr="00287B40" w:rsidRDefault="0085656B" w:rsidP="0085656B">
      <w:pPr>
        <w:ind w:firstLine="709"/>
        <w:jc w:val="both"/>
      </w:pPr>
      <w:r w:rsidRPr="00287B40">
        <w:t>Электронное портфолио обучающегося по ОПОП включает в себя следующие виды письменных работ:</w:t>
      </w:r>
    </w:p>
    <w:p w:rsidR="0085656B" w:rsidRPr="00287B40" w:rsidRDefault="0085656B" w:rsidP="0085656B">
      <w:pPr>
        <w:shd w:val="clear" w:color="auto" w:fill="FFFFFF" w:themeFill="background1"/>
        <w:ind w:firstLine="709"/>
        <w:jc w:val="both"/>
      </w:pPr>
      <w:r w:rsidRPr="00287B40">
        <w:t>- контрольные работы, предусмотренные учебными планами заочной формы обучения;</w:t>
      </w:r>
    </w:p>
    <w:p w:rsidR="0085656B" w:rsidRPr="00287B40" w:rsidRDefault="0085656B" w:rsidP="0085656B">
      <w:pPr>
        <w:shd w:val="clear" w:color="auto" w:fill="FFFFFF" w:themeFill="background1"/>
        <w:ind w:firstLine="709"/>
        <w:jc w:val="both"/>
      </w:pPr>
      <w:r w:rsidRPr="00287B40">
        <w:t>- курсовые работы (проекты), предусмотренные учебными планами всех форм обучения;</w:t>
      </w:r>
    </w:p>
    <w:p w:rsidR="0085656B" w:rsidRPr="00287B40" w:rsidRDefault="0085656B" w:rsidP="0085656B">
      <w:pPr>
        <w:ind w:firstLine="709"/>
        <w:jc w:val="both"/>
      </w:pPr>
      <w:r w:rsidRPr="00287B40">
        <w:t>- отчеты по всем видам практики;</w:t>
      </w:r>
    </w:p>
    <w:p w:rsidR="0085656B" w:rsidRPr="00287B40" w:rsidRDefault="0085656B" w:rsidP="0085656B">
      <w:pPr>
        <w:ind w:firstLine="709"/>
        <w:jc w:val="both"/>
      </w:pPr>
      <w:r w:rsidRPr="00287B40">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287B40" w:rsidRDefault="0085656B" w:rsidP="0085656B">
      <w:pPr>
        <w:ind w:firstLine="709"/>
        <w:jc w:val="both"/>
      </w:pPr>
      <w:r w:rsidRPr="00287B40">
        <w:t>- рецензий и оценок.</w:t>
      </w:r>
    </w:p>
    <w:p w:rsidR="0085656B" w:rsidRPr="00287B40" w:rsidRDefault="0085656B" w:rsidP="0085656B">
      <w:pPr>
        <w:pStyle w:val="Default"/>
        <w:shd w:val="clear" w:color="auto" w:fill="FFFFFF"/>
        <w:ind w:firstLine="709"/>
        <w:jc w:val="both"/>
        <w:rPr>
          <w:iCs/>
          <w:color w:val="auto"/>
        </w:rPr>
      </w:pPr>
      <w:r w:rsidRPr="00287B40">
        <w:rPr>
          <w:color w:val="auto"/>
        </w:rPr>
        <w:t xml:space="preserve">Студенту рекомендуется самостоятельно </w:t>
      </w:r>
      <w:r w:rsidRPr="00287B40">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287B40" w:rsidRDefault="0085656B" w:rsidP="0085656B">
      <w:pPr>
        <w:pStyle w:val="Default"/>
        <w:shd w:val="clear" w:color="auto" w:fill="FFFFFF"/>
        <w:ind w:firstLine="709"/>
        <w:jc w:val="both"/>
        <w:rPr>
          <w:iCs/>
          <w:color w:val="auto"/>
        </w:rPr>
      </w:pPr>
      <w:r w:rsidRPr="00287B40">
        <w:rPr>
          <w:iCs/>
          <w:color w:val="auto"/>
        </w:rPr>
        <w:t>- научно-практических мероприятиях (форумах, конференциях, конкурсах, олимпиадах и т.д.);</w:t>
      </w:r>
    </w:p>
    <w:p w:rsidR="0085656B" w:rsidRPr="00287B40" w:rsidRDefault="0085656B" w:rsidP="0085656B">
      <w:pPr>
        <w:pStyle w:val="Default"/>
        <w:shd w:val="clear" w:color="auto" w:fill="FFFFFF"/>
        <w:ind w:firstLine="709"/>
        <w:jc w:val="both"/>
        <w:rPr>
          <w:iCs/>
          <w:color w:val="auto"/>
        </w:rPr>
      </w:pPr>
      <w:r w:rsidRPr="00287B40">
        <w:rPr>
          <w:iCs/>
          <w:color w:val="auto"/>
        </w:rPr>
        <w:t>- научных публикациях (тезисы докладов);</w:t>
      </w:r>
    </w:p>
    <w:p w:rsidR="0085656B" w:rsidRPr="00287B40" w:rsidRDefault="0085656B" w:rsidP="0085656B">
      <w:pPr>
        <w:pStyle w:val="Default"/>
        <w:shd w:val="clear" w:color="auto" w:fill="FFFFFF"/>
        <w:ind w:firstLine="709"/>
        <w:jc w:val="both"/>
        <w:rPr>
          <w:iCs/>
          <w:color w:val="auto"/>
        </w:rPr>
      </w:pPr>
      <w:r w:rsidRPr="00287B40">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287B40" w:rsidRDefault="0085656B" w:rsidP="0085656B">
      <w:pPr>
        <w:pStyle w:val="Default"/>
        <w:shd w:val="clear" w:color="auto" w:fill="FFFFFF"/>
        <w:ind w:firstLine="709"/>
        <w:jc w:val="both"/>
        <w:rPr>
          <w:iCs/>
          <w:color w:val="auto"/>
        </w:rPr>
      </w:pPr>
      <w:r w:rsidRPr="00287B40">
        <w:rPr>
          <w:iCs/>
          <w:color w:val="auto"/>
        </w:rPr>
        <w:t>- создании объектов интеллектуальной собственности.</w:t>
      </w:r>
    </w:p>
    <w:p w:rsidR="0085656B" w:rsidRPr="00287B40" w:rsidRDefault="0085656B" w:rsidP="0085656B">
      <w:pPr>
        <w:ind w:firstLine="709"/>
        <w:jc w:val="both"/>
        <w:rPr>
          <w:iCs/>
        </w:rPr>
      </w:pPr>
      <w:r w:rsidRPr="00287B40">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287B40" w:rsidRDefault="0085656B" w:rsidP="0085656B">
      <w:pPr>
        <w:ind w:firstLine="709"/>
        <w:jc w:val="both"/>
      </w:pPr>
    </w:p>
    <w:p w:rsidR="0085656B" w:rsidRPr="00287B40" w:rsidRDefault="0085656B" w:rsidP="0085656B">
      <w:pPr>
        <w:ind w:firstLine="709"/>
        <w:jc w:val="both"/>
      </w:pPr>
    </w:p>
    <w:p w:rsidR="0085656B" w:rsidRPr="00287B40" w:rsidRDefault="0085656B" w:rsidP="0085656B">
      <w:pPr>
        <w:ind w:firstLine="709"/>
        <w:jc w:val="both"/>
        <w:rPr>
          <w:b/>
          <w:i/>
        </w:rPr>
      </w:pPr>
      <w:r w:rsidRPr="00287B40">
        <w:rPr>
          <w:b/>
          <w:i/>
        </w:rPr>
        <w:lastRenderedPageBreak/>
        <w:t xml:space="preserve">Кадровые условия реализации программы </w:t>
      </w:r>
    </w:p>
    <w:p w:rsidR="0085656B" w:rsidRPr="00287B40" w:rsidRDefault="0085656B" w:rsidP="0085656B">
      <w:pPr>
        <w:ind w:firstLine="709"/>
        <w:jc w:val="both"/>
      </w:pPr>
      <w:r w:rsidRPr="00287B40">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287B40" w:rsidRPr="00287B40" w:rsidTr="009927D2">
        <w:tc>
          <w:tcPr>
            <w:tcW w:w="8133" w:type="dxa"/>
          </w:tcPr>
          <w:p w:rsidR="0085656B" w:rsidRPr="00287B40" w:rsidRDefault="0085656B" w:rsidP="009927D2">
            <w:pPr>
              <w:jc w:val="both"/>
            </w:pPr>
            <w:r w:rsidRPr="00287B40">
              <w:t>ФГОС ВО</w:t>
            </w:r>
          </w:p>
        </w:tc>
        <w:tc>
          <w:tcPr>
            <w:tcW w:w="1778" w:type="dxa"/>
          </w:tcPr>
          <w:p w:rsidR="0085656B" w:rsidRPr="00287B40" w:rsidRDefault="0085656B" w:rsidP="009927D2">
            <w:pPr>
              <w:jc w:val="both"/>
            </w:pPr>
            <w:r w:rsidRPr="00287B40">
              <w:t>ОПОП</w:t>
            </w:r>
          </w:p>
        </w:tc>
      </w:tr>
      <w:tr w:rsidR="00287B40" w:rsidRPr="00287B40" w:rsidTr="009927D2">
        <w:tc>
          <w:tcPr>
            <w:tcW w:w="8133" w:type="dxa"/>
          </w:tcPr>
          <w:p w:rsidR="0085656B" w:rsidRPr="00287B40" w:rsidRDefault="0085656B" w:rsidP="00F23609">
            <w:pPr>
              <w:jc w:val="both"/>
            </w:pPr>
            <w:r w:rsidRPr="00287B40">
              <w:rPr>
                <w:b/>
                <w:i/>
              </w:rPr>
              <w:t xml:space="preserve">Не менее </w:t>
            </w:r>
            <w:r w:rsidR="00F23609" w:rsidRPr="00287B40">
              <w:rPr>
                <w:b/>
                <w:i/>
              </w:rPr>
              <w:t>7</w:t>
            </w:r>
            <w:r w:rsidRPr="00287B40">
              <w:rPr>
                <w:b/>
                <w:i/>
              </w:rPr>
              <w:t>0</w:t>
            </w:r>
            <w:r w:rsidRPr="00287B40">
              <w:t xml:space="preserve"> процентов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w:t>
            </w:r>
            <w:r w:rsidRPr="00287B40">
              <w:rPr>
                <w:b/>
                <w:i/>
              </w:rPr>
              <w:t>должны вести научную, учебно-методическую и (или) практическую работу, соответствующую профилю преподаваемой дисциплины</w:t>
            </w:r>
            <w:r w:rsidRPr="00287B40">
              <w:t>.</w:t>
            </w:r>
          </w:p>
        </w:tc>
        <w:tc>
          <w:tcPr>
            <w:tcW w:w="1778" w:type="dxa"/>
          </w:tcPr>
          <w:p w:rsidR="0085656B" w:rsidRPr="00287B40" w:rsidRDefault="0085656B" w:rsidP="00F23609">
            <w:pPr>
              <w:jc w:val="both"/>
            </w:pPr>
            <w:r w:rsidRPr="00287B40">
              <w:t xml:space="preserve">более </w:t>
            </w:r>
            <w:r w:rsidR="00F23609" w:rsidRPr="00287B40">
              <w:t>7</w:t>
            </w:r>
            <w:r w:rsidRPr="00287B40">
              <w:t>0%</w:t>
            </w:r>
          </w:p>
        </w:tc>
      </w:tr>
      <w:tr w:rsidR="00287B40" w:rsidRPr="00287B40" w:rsidTr="009927D2">
        <w:tc>
          <w:tcPr>
            <w:tcW w:w="8133" w:type="dxa"/>
          </w:tcPr>
          <w:p w:rsidR="0085656B" w:rsidRPr="00287B40" w:rsidRDefault="0085656B" w:rsidP="00F23609">
            <w:pPr>
              <w:jc w:val="both"/>
            </w:pPr>
            <w:r w:rsidRPr="00287B40">
              <w:rPr>
                <w:b/>
                <w:i/>
              </w:rPr>
              <w:t xml:space="preserve">Не менее </w:t>
            </w:r>
            <w:r w:rsidR="00F23609" w:rsidRPr="00287B40">
              <w:rPr>
                <w:b/>
                <w:i/>
              </w:rPr>
              <w:t>10</w:t>
            </w:r>
            <w:r w:rsidRPr="00287B40">
              <w:rPr>
                <w:b/>
                <w:i/>
              </w:rPr>
              <w:t xml:space="preserve"> процентов</w:t>
            </w:r>
            <w:r w:rsidRPr="00287B40">
              <w:t xml:space="preserve">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являться </w:t>
            </w:r>
            <w:r w:rsidRPr="00287B40">
              <w:rPr>
                <w:b/>
                <w:i/>
              </w:rPr>
              <w:t>руководителями и (или) работниками иных организаций</w:t>
            </w:r>
            <w:r w:rsidRPr="00287B40">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287B40">
              <w:rPr>
                <w:b/>
                <w:i/>
              </w:rPr>
              <w:t>не менее 3 лет).</w:t>
            </w:r>
          </w:p>
        </w:tc>
        <w:tc>
          <w:tcPr>
            <w:tcW w:w="1778" w:type="dxa"/>
          </w:tcPr>
          <w:p w:rsidR="0085656B" w:rsidRPr="00287B40" w:rsidRDefault="0085656B" w:rsidP="00F23609">
            <w:pPr>
              <w:jc w:val="both"/>
            </w:pPr>
            <w:r w:rsidRPr="00287B40">
              <w:t xml:space="preserve">более </w:t>
            </w:r>
            <w:r w:rsidR="00F23609" w:rsidRPr="00287B40">
              <w:t>10</w:t>
            </w:r>
            <w:r w:rsidRPr="00287B40">
              <w:t>%</w:t>
            </w:r>
          </w:p>
        </w:tc>
      </w:tr>
      <w:tr w:rsidR="0085656B" w:rsidRPr="00287B40" w:rsidTr="009927D2">
        <w:tc>
          <w:tcPr>
            <w:tcW w:w="8133" w:type="dxa"/>
          </w:tcPr>
          <w:p w:rsidR="0085656B" w:rsidRPr="00287B40" w:rsidRDefault="0085656B" w:rsidP="00F23609">
            <w:pPr>
              <w:jc w:val="both"/>
            </w:pPr>
            <w:r w:rsidRPr="00287B40">
              <w:rPr>
                <w:b/>
                <w:i/>
              </w:rPr>
              <w:t xml:space="preserve">Не менее </w:t>
            </w:r>
            <w:r w:rsidR="00F23609" w:rsidRPr="00287B40">
              <w:rPr>
                <w:b/>
                <w:i/>
              </w:rPr>
              <w:t>6</w:t>
            </w:r>
            <w:r w:rsidRPr="00287B40">
              <w:rPr>
                <w:b/>
                <w:i/>
              </w:rPr>
              <w:t>0 процентов</w:t>
            </w:r>
            <w:r w:rsidRPr="00287B40">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287B40">
              <w:rPr>
                <w:b/>
                <w:i/>
              </w:rPr>
              <w:t>должны иметь ученую степень</w:t>
            </w:r>
            <w:r w:rsidRPr="00287B40">
              <w:t xml:space="preserve"> (в том числе ученую степень, полученную в иностранном государстве и признаваемую в Российской Федерации) и (или) </w:t>
            </w:r>
            <w:r w:rsidRPr="00287B40">
              <w:rPr>
                <w:b/>
                <w:i/>
              </w:rPr>
              <w:t>ученое звание</w:t>
            </w:r>
            <w:r w:rsidRPr="00287B40">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287B40" w:rsidRDefault="0085656B" w:rsidP="00F23609">
            <w:pPr>
              <w:jc w:val="both"/>
            </w:pPr>
            <w:r w:rsidRPr="00287B40">
              <w:t xml:space="preserve">более </w:t>
            </w:r>
            <w:r w:rsidR="00F23609" w:rsidRPr="00287B40">
              <w:t>6</w:t>
            </w:r>
            <w:r w:rsidRPr="00287B40">
              <w:t>0%</w:t>
            </w:r>
          </w:p>
        </w:tc>
      </w:tr>
    </w:tbl>
    <w:p w:rsidR="0085656B" w:rsidRPr="00287B40" w:rsidRDefault="0085656B">
      <w:pPr>
        <w:tabs>
          <w:tab w:val="clear" w:pos="708"/>
        </w:tabs>
        <w:spacing w:after="160" w:line="259" w:lineRule="auto"/>
      </w:pPr>
    </w:p>
    <w:p w:rsidR="0085656B" w:rsidRPr="00287B40" w:rsidRDefault="0085656B" w:rsidP="0024308E">
      <w:pPr>
        <w:pStyle w:val="20"/>
        <w:rPr>
          <w:bCs/>
        </w:rPr>
      </w:pPr>
      <w:bookmarkStart w:id="12" w:name="_Toc6865444"/>
      <w:r w:rsidRPr="00287B40">
        <w:t>1.5. ОБЩАЯ ХАРАКТЕРИСТИКА СОДЕРЖАНИЯ ОБРАЗОВАТЕЛЬНОЙ ДЕЯТЕЛЬНОСТИ ПО ОПОП</w:t>
      </w:r>
      <w:bookmarkEnd w:id="12"/>
    </w:p>
    <w:p w:rsidR="0085656B" w:rsidRPr="00287B40" w:rsidRDefault="0085656B" w:rsidP="0085656B">
      <w:pPr>
        <w:ind w:firstLine="709"/>
        <w:jc w:val="center"/>
        <w:rPr>
          <w:b/>
        </w:rPr>
      </w:pPr>
    </w:p>
    <w:p w:rsidR="0085656B" w:rsidRPr="00287B40" w:rsidRDefault="0085656B" w:rsidP="0085656B">
      <w:pPr>
        <w:ind w:firstLine="709"/>
        <w:jc w:val="both"/>
        <w:rPr>
          <w:b/>
          <w:i/>
        </w:rPr>
      </w:pPr>
      <w:r w:rsidRPr="00287B40">
        <w:rPr>
          <w:b/>
          <w:i/>
        </w:rPr>
        <w:t>Образовательная деятельность по ОПОП проводится в форме:</w:t>
      </w:r>
    </w:p>
    <w:p w:rsidR="0085656B" w:rsidRPr="00287B40" w:rsidRDefault="0085656B" w:rsidP="0085656B">
      <w:pPr>
        <w:ind w:firstLine="709"/>
        <w:jc w:val="both"/>
      </w:pPr>
      <w:r w:rsidRPr="00287B40">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287B40" w:rsidRDefault="0085656B" w:rsidP="0085656B">
      <w:pPr>
        <w:ind w:firstLine="709"/>
        <w:jc w:val="both"/>
      </w:pPr>
      <w:r w:rsidRPr="00287B40">
        <w:t>- самостоятельной работы обучающихся;</w:t>
      </w:r>
    </w:p>
    <w:p w:rsidR="0085656B" w:rsidRPr="00287B40" w:rsidRDefault="0085656B" w:rsidP="0085656B">
      <w:pPr>
        <w:ind w:firstLine="709"/>
        <w:jc w:val="both"/>
      </w:pPr>
      <w:r w:rsidRPr="00287B40">
        <w:t>- научно-исследовательской работы;</w:t>
      </w:r>
    </w:p>
    <w:p w:rsidR="0085656B" w:rsidRPr="00287B40" w:rsidRDefault="0085656B" w:rsidP="0085656B">
      <w:pPr>
        <w:ind w:firstLine="709"/>
        <w:jc w:val="both"/>
      </w:pPr>
      <w:r w:rsidRPr="00287B40">
        <w:t>- практической работы обучающихся, в период прохождения практики в организациях, деятельность которых соответствует профилю ОПОП.</w:t>
      </w:r>
    </w:p>
    <w:p w:rsidR="0085656B" w:rsidRPr="00287B40" w:rsidRDefault="0085656B" w:rsidP="0085656B">
      <w:pPr>
        <w:ind w:firstLine="709"/>
        <w:jc w:val="both"/>
      </w:pPr>
      <w:r w:rsidRPr="00287B40">
        <w:t xml:space="preserve">Предусмотрена </w:t>
      </w:r>
      <w:r w:rsidRPr="00287B40">
        <w:rPr>
          <w:b/>
          <w:i/>
        </w:rPr>
        <w:t>аудиторная контактная работа</w:t>
      </w:r>
      <w:r w:rsidRPr="00287B40">
        <w:t>, а также контактная работа в электронной информационно-образовательной среде УрГЭУ.</w:t>
      </w:r>
    </w:p>
    <w:p w:rsidR="0085656B" w:rsidRPr="00287B40" w:rsidRDefault="0085656B" w:rsidP="0085656B">
      <w:pPr>
        <w:ind w:firstLine="709"/>
        <w:jc w:val="both"/>
      </w:pPr>
      <w:r w:rsidRPr="00287B40">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287B40" w:rsidRDefault="0085656B" w:rsidP="0085656B">
      <w:pPr>
        <w:ind w:firstLine="709"/>
        <w:jc w:val="both"/>
      </w:pPr>
      <w:r w:rsidRPr="00287B40">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287B40">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287B40" w:rsidRDefault="0085656B" w:rsidP="0085656B">
      <w:pPr>
        <w:ind w:firstLine="709"/>
        <w:jc w:val="both"/>
      </w:pPr>
      <w:r w:rsidRPr="00287B40">
        <w:t xml:space="preserve">При осуществлении образовательной деятельности по ОПОП предусмотрено проведение </w:t>
      </w:r>
      <w:r w:rsidRPr="00287B40">
        <w:rPr>
          <w:b/>
          <w:i/>
        </w:rPr>
        <w:t>учебной и производственной практик</w:t>
      </w:r>
      <w:r w:rsidRPr="00287B40">
        <w:t>:</w:t>
      </w:r>
    </w:p>
    <w:p w:rsidR="0085656B" w:rsidRPr="00287B40" w:rsidRDefault="0085656B" w:rsidP="0085656B">
      <w:pPr>
        <w:ind w:firstLine="709"/>
        <w:jc w:val="both"/>
      </w:pPr>
      <w:r w:rsidRPr="00287B40">
        <w:t>- ознакомительной практики;</w:t>
      </w:r>
    </w:p>
    <w:p w:rsidR="0085656B" w:rsidRPr="00287B40" w:rsidRDefault="0085656B" w:rsidP="0085656B">
      <w:pPr>
        <w:ind w:firstLine="709"/>
        <w:jc w:val="both"/>
      </w:pPr>
      <w:r w:rsidRPr="00287B40">
        <w:t xml:space="preserve">- </w:t>
      </w:r>
      <w:r w:rsidR="00F23609" w:rsidRPr="00287B40">
        <w:t>сервисной</w:t>
      </w:r>
      <w:r w:rsidRPr="00287B40">
        <w:t xml:space="preserve"> практики;</w:t>
      </w:r>
    </w:p>
    <w:p w:rsidR="00F23609" w:rsidRPr="00287B40" w:rsidRDefault="00F23609" w:rsidP="0085656B">
      <w:pPr>
        <w:ind w:firstLine="709"/>
        <w:jc w:val="both"/>
      </w:pPr>
      <w:r w:rsidRPr="00287B40">
        <w:t>- проектно-технологической практики;</w:t>
      </w:r>
    </w:p>
    <w:p w:rsidR="0085656B" w:rsidRPr="00287B40" w:rsidRDefault="0085656B" w:rsidP="0085656B">
      <w:pPr>
        <w:ind w:firstLine="709"/>
        <w:jc w:val="both"/>
      </w:pPr>
      <w:r w:rsidRPr="00287B40">
        <w:t xml:space="preserve">- </w:t>
      </w:r>
      <w:r w:rsidR="00F23609" w:rsidRPr="00287B40">
        <w:t>организационно-технологической</w:t>
      </w:r>
      <w:r w:rsidRPr="00287B40">
        <w:t xml:space="preserve"> практики;</w:t>
      </w:r>
    </w:p>
    <w:p w:rsidR="0085656B" w:rsidRPr="00287B40" w:rsidRDefault="0085656B" w:rsidP="0085656B">
      <w:pPr>
        <w:ind w:firstLine="709"/>
        <w:jc w:val="both"/>
      </w:pPr>
      <w:r w:rsidRPr="00287B40">
        <w:t>- производственной преддипломной практики для выполнения выпускной квалификационной работы.</w:t>
      </w:r>
    </w:p>
    <w:p w:rsidR="0085656B" w:rsidRPr="00287B40" w:rsidRDefault="0085656B" w:rsidP="0085656B">
      <w:pPr>
        <w:ind w:firstLine="709"/>
        <w:jc w:val="both"/>
      </w:pPr>
      <w:r w:rsidRPr="00287B40">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287B40" w:rsidRDefault="0085656B" w:rsidP="0085656B">
      <w:pPr>
        <w:ind w:firstLine="709"/>
        <w:jc w:val="both"/>
      </w:pPr>
      <w:r w:rsidRPr="00287B40">
        <w:rPr>
          <w:b/>
          <w:i/>
        </w:rPr>
        <w:t>Практика проводится дискретно</w:t>
      </w:r>
      <w:r w:rsidRPr="00287B40">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287B40" w:rsidRDefault="0085656B" w:rsidP="0085656B">
      <w:pPr>
        <w:ind w:firstLine="709"/>
        <w:jc w:val="both"/>
      </w:pPr>
      <w:r w:rsidRPr="00287B40">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287B40" w:rsidRDefault="0085656B" w:rsidP="0085656B">
      <w:pPr>
        <w:ind w:firstLine="709"/>
        <w:jc w:val="both"/>
      </w:pPr>
      <w:r w:rsidRPr="00287B40">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287B40" w:rsidRDefault="0085656B" w:rsidP="0085656B">
      <w:pPr>
        <w:ind w:firstLine="567"/>
        <w:jc w:val="both"/>
        <w:rPr>
          <w:b/>
          <w:i/>
        </w:rPr>
      </w:pPr>
      <w:r w:rsidRPr="00287B40">
        <w:rPr>
          <w:b/>
          <w:i/>
        </w:rPr>
        <w:t>Самостоятельная работа студентов</w:t>
      </w:r>
    </w:p>
    <w:p w:rsidR="0085656B" w:rsidRPr="00287B40" w:rsidRDefault="0085656B" w:rsidP="0085656B">
      <w:pPr>
        <w:ind w:firstLine="567"/>
        <w:jc w:val="both"/>
      </w:pPr>
      <w:r w:rsidRPr="00287B40">
        <w:t>Организация самостоятельной работы обучающихся по ОПОП осуществляется по трем направлениям:</w:t>
      </w:r>
    </w:p>
    <w:p w:rsidR="0085656B" w:rsidRPr="00287B40" w:rsidRDefault="0085656B" w:rsidP="0085656B">
      <w:pPr>
        <w:ind w:firstLine="567"/>
        <w:jc w:val="both"/>
      </w:pPr>
      <w:r w:rsidRPr="00287B40">
        <w:rPr>
          <w:b/>
          <w:i/>
        </w:rPr>
        <w:t>- внеаудиторная</w:t>
      </w:r>
      <w:r w:rsidRPr="00287B40">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287B40" w:rsidRDefault="0085656B" w:rsidP="0085656B">
      <w:pPr>
        <w:ind w:firstLine="567"/>
        <w:jc w:val="both"/>
      </w:pPr>
      <w:r w:rsidRPr="00287B40">
        <w:rPr>
          <w:b/>
          <w:i/>
        </w:rPr>
        <w:t>- аудиторная самостоятельная работа</w:t>
      </w:r>
      <w:r w:rsidRPr="00287B40">
        <w:t>, под непосредственным контролем преподавателя (выполнение аудиторных контрольных, лабораторных работ и т.д.);</w:t>
      </w:r>
    </w:p>
    <w:p w:rsidR="0085656B" w:rsidRPr="00287B40" w:rsidRDefault="0085656B" w:rsidP="0085656B">
      <w:pPr>
        <w:ind w:firstLine="567"/>
        <w:jc w:val="both"/>
      </w:pPr>
      <w:r w:rsidRPr="00287B40">
        <w:rPr>
          <w:b/>
          <w:i/>
        </w:rPr>
        <w:t>- научно-исследовательская</w:t>
      </w:r>
      <w:r w:rsidRPr="00287B40">
        <w:t xml:space="preserve"> (подготовка докладов, тезисов к участию в конференциях, форумах, подготовка работ на конкурсы, олимпиады и т.д.).</w:t>
      </w:r>
    </w:p>
    <w:p w:rsidR="0085656B" w:rsidRPr="00287B40" w:rsidRDefault="0085656B" w:rsidP="0085656B">
      <w:pPr>
        <w:pStyle w:val="ConsPlusNormal"/>
        <w:ind w:firstLine="539"/>
        <w:jc w:val="both"/>
        <w:rPr>
          <w:szCs w:val="24"/>
        </w:rPr>
      </w:pPr>
      <w:r w:rsidRPr="00287B40">
        <w:rPr>
          <w:b/>
          <w:i/>
          <w:szCs w:val="24"/>
        </w:rPr>
        <w:t>Текущий контроль успеваемости</w:t>
      </w:r>
      <w:r w:rsidRPr="00287B40">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287B40" w:rsidRDefault="0085656B" w:rsidP="0085656B">
      <w:pPr>
        <w:pStyle w:val="ConsPlusNormal"/>
        <w:ind w:firstLine="539"/>
        <w:jc w:val="both"/>
        <w:rPr>
          <w:szCs w:val="24"/>
        </w:rPr>
      </w:pPr>
      <w:r w:rsidRPr="00287B40">
        <w:rPr>
          <w:szCs w:val="24"/>
        </w:rPr>
        <w:t xml:space="preserve">Порядок проведения </w:t>
      </w:r>
      <w:r w:rsidRPr="00287B40">
        <w:rPr>
          <w:b/>
          <w:i/>
          <w:szCs w:val="24"/>
        </w:rPr>
        <w:t>промежуточной аттестации</w:t>
      </w:r>
      <w:r w:rsidRPr="00287B40">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287B40" w:rsidRDefault="0085656B" w:rsidP="0085656B">
      <w:pPr>
        <w:ind w:firstLine="709"/>
        <w:jc w:val="both"/>
      </w:pPr>
      <w:r w:rsidRPr="00287B40">
        <w:rPr>
          <w:b/>
          <w:i/>
        </w:rPr>
        <w:t xml:space="preserve">Государственная итоговая аттестация. </w:t>
      </w:r>
      <w:r w:rsidRPr="00287B40">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287B40" w:rsidRDefault="0085656B" w:rsidP="0085656B">
      <w:pPr>
        <w:ind w:firstLine="709"/>
        <w:jc w:val="both"/>
      </w:pPr>
      <w:r w:rsidRPr="00287B40">
        <w:t>Государственная итоговая аттестация обучающихся проводится в форме защиты выпускной квалификационной работы.</w:t>
      </w:r>
    </w:p>
    <w:p w:rsidR="0085656B" w:rsidRPr="00287B40" w:rsidRDefault="0085656B" w:rsidP="0085656B">
      <w:pPr>
        <w:ind w:firstLine="709"/>
        <w:jc w:val="both"/>
      </w:pPr>
      <w:r w:rsidRPr="00287B40">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287B40" w:rsidRDefault="0085656B" w:rsidP="0085656B">
      <w:pPr>
        <w:ind w:firstLine="709"/>
        <w:jc w:val="both"/>
      </w:pPr>
      <w:r w:rsidRPr="00287B40">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287B40" w:rsidRDefault="0085656B" w:rsidP="0085656B">
      <w:pPr>
        <w:ind w:firstLine="709"/>
        <w:jc w:val="both"/>
      </w:pPr>
      <w:r w:rsidRPr="00287B40">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287B40" w:rsidRDefault="0085656B" w:rsidP="0085656B">
      <w:pPr>
        <w:ind w:firstLine="709"/>
        <w:jc w:val="both"/>
      </w:pPr>
      <w:r w:rsidRPr="00287B40">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287B40" w:rsidRDefault="0085656B" w:rsidP="0085656B">
      <w:pPr>
        <w:ind w:firstLine="709"/>
        <w:jc w:val="both"/>
      </w:pPr>
      <w:r w:rsidRPr="00287B40">
        <w:t>Лицам, успешно прошедшим государственную итоговую аттестацию, выдаются документ об образовании и о квалификации.</w:t>
      </w:r>
    </w:p>
    <w:p w:rsidR="0085656B" w:rsidRPr="00287B40" w:rsidRDefault="0085656B" w:rsidP="0085656B">
      <w:pPr>
        <w:ind w:firstLine="709"/>
        <w:jc w:val="both"/>
      </w:pPr>
      <w:r w:rsidRPr="00287B40">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287B40" w:rsidRDefault="0085656B" w:rsidP="0085656B">
      <w:pPr>
        <w:ind w:firstLine="709"/>
        <w:jc w:val="both"/>
      </w:pPr>
    </w:p>
    <w:p w:rsidR="0085656B" w:rsidRPr="00287B40" w:rsidRDefault="0085656B" w:rsidP="00D53AD7">
      <w:pPr>
        <w:pStyle w:val="ConsPlusNormal"/>
        <w:spacing w:line="360" w:lineRule="auto"/>
        <w:jc w:val="center"/>
        <w:outlineLvl w:val="1"/>
        <w:rPr>
          <w:b/>
          <w:sz w:val="28"/>
          <w:szCs w:val="28"/>
          <w:shd w:val="clear" w:color="auto" w:fill="FFFFFF" w:themeFill="background1"/>
        </w:rPr>
      </w:pPr>
      <w:bookmarkStart w:id="13" w:name="_Toc6865445"/>
      <w:r w:rsidRPr="00287B40">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bookmarkEnd w:id="13"/>
    </w:p>
    <w:p w:rsidR="0085656B" w:rsidRPr="00287B40" w:rsidRDefault="0085656B" w:rsidP="0085656B">
      <w:pPr>
        <w:pStyle w:val="ConsPlusNormal"/>
        <w:ind w:firstLine="539"/>
        <w:jc w:val="both"/>
        <w:rPr>
          <w:szCs w:val="24"/>
        </w:rPr>
      </w:pPr>
    </w:p>
    <w:p w:rsidR="0085656B" w:rsidRPr="00287B40" w:rsidRDefault="0085656B" w:rsidP="0085656B">
      <w:pPr>
        <w:pStyle w:val="ConsPlusNormal"/>
        <w:ind w:firstLine="539"/>
        <w:jc w:val="both"/>
        <w:rPr>
          <w:szCs w:val="24"/>
        </w:rPr>
      </w:pPr>
      <w:r w:rsidRPr="00287B40">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287B40" w:rsidRDefault="0085656B" w:rsidP="0085656B">
      <w:pPr>
        <w:pStyle w:val="ConsPlusNormal"/>
        <w:ind w:firstLine="539"/>
        <w:jc w:val="both"/>
        <w:rPr>
          <w:szCs w:val="24"/>
        </w:rPr>
      </w:pPr>
      <w:r w:rsidRPr="00287B40">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287B40" w:rsidRDefault="0085656B" w:rsidP="0085656B">
      <w:pPr>
        <w:pStyle w:val="ConsPlusNormal"/>
        <w:ind w:firstLine="539"/>
        <w:jc w:val="both"/>
        <w:rPr>
          <w:szCs w:val="24"/>
        </w:rPr>
      </w:pPr>
      <w:r w:rsidRPr="00287B40">
        <w:rPr>
          <w:b/>
          <w:i/>
          <w:szCs w:val="24"/>
        </w:rPr>
        <w:t>Текущая аттестация.</w:t>
      </w:r>
      <w:r w:rsidRPr="00287B40">
        <w:rPr>
          <w:szCs w:val="24"/>
        </w:rPr>
        <w:t xml:space="preserve"> Используется </w:t>
      </w:r>
      <w:r w:rsidRPr="00287B40">
        <w:rPr>
          <w:b/>
          <w:i/>
          <w:szCs w:val="24"/>
        </w:rPr>
        <w:t>100-бальная система оценивания</w:t>
      </w:r>
      <w:r w:rsidRPr="00287B40">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287B40" w:rsidRDefault="0085656B" w:rsidP="0085656B">
      <w:pPr>
        <w:pStyle w:val="ConsPlusNormal"/>
        <w:ind w:firstLine="539"/>
        <w:jc w:val="both"/>
        <w:rPr>
          <w:szCs w:val="24"/>
        </w:rPr>
      </w:pPr>
      <w:r w:rsidRPr="00287B40">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287B40" w:rsidRDefault="0085656B" w:rsidP="0085656B">
      <w:pPr>
        <w:pStyle w:val="ConsPlusNormal"/>
        <w:ind w:firstLine="539"/>
        <w:jc w:val="both"/>
        <w:rPr>
          <w:szCs w:val="24"/>
        </w:rPr>
      </w:pPr>
      <w:r w:rsidRPr="00287B40">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0121C6" w:rsidRPr="00287B40" w:rsidRDefault="0085656B" w:rsidP="0085656B">
      <w:pPr>
        <w:pStyle w:val="ConsPlusNormal"/>
        <w:ind w:firstLine="539"/>
        <w:jc w:val="both"/>
        <w:rPr>
          <w:szCs w:val="24"/>
        </w:rPr>
      </w:pPr>
      <w:r w:rsidRPr="00287B40">
        <w:rPr>
          <w:b/>
          <w:i/>
          <w:szCs w:val="24"/>
        </w:rPr>
        <w:t xml:space="preserve">Промежуточная аттестация. </w:t>
      </w:r>
      <w:r w:rsidRPr="00287B40">
        <w:rPr>
          <w:szCs w:val="24"/>
        </w:rPr>
        <w:t xml:space="preserve">Используется </w:t>
      </w:r>
      <w:r w:rsidRPr="00287B40">
        <w:rPr>
          <w:b/>
          <w:i/>
          <w:szCs w:val="24"/>
        </w:rPr>
        <w:t>5-бальная система оценивания</w:t>
      </w:r>
      <w:r w:rsidRPr="00287B40">
        <w:rPr>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85656B" w:rsidRPr="00287B40" w:rsidRDefault="0085656B" w:rsidP="0085656B">
      <w:pPr>
        <w:pStyle w:val="ConsPlusNormal"/>
        <w:ind w:firstLine="539"/>
        <w:jc w:val="both"/>
        <w:rPr>
          <w:szCs w:val="24"/>
        </w:rPr>
      </w:pPr>
      <w:r w:rsidRPr="00287B40">
        <w:rPr>
          <w:b/>
          <w:i/>
          <w:szCs w:val="24"/>
        </w:rPr>
        <w:t>Государственная итоговая аттестация.</w:t>
      </w:r>
      <w:r w:rsidRPr="00287B40">
        <w:rPr>
          <w:szCs w:val="24"/>
        </w:rPr>
        <w:t xml:space="preserve"> Используется </w:t>
      </w:r>
      <w:r w:rsidRPr="00287B40">
        <w:rPr>
          <w:b/>
          <w:i/>
          <w:szCs w:val="24"/>
        </w:rPr>
        <w:t>5-бальная система оценивания</w:t>
      </w:r>
      <w:r w:rsidRPr="00287B40">
        <w:rPr>
          <w:szCs w:val="24"/>
        </w:rPr>
        <w:t>. Оценка уровня сформированности компетенций и готовности обучающего решать профессиональные задачи.</w:t>
      </w:r>
    </w:p>
    <w:p w:rsidR="0085656B" w:rsidRPr="00287B40" w:rsidRDefault="0085656B" w:rsidP="0085656B">
      <w:pPr>
        <w:pStyle w:val="ConsPlusNormal"/>
        <w:ind w:firstLine="539"/>
        <w:jc w:val="both"/>
        <w:rPr>
          <w:szCs w:val="24"/>
        </w:rPr>
      </w:pPr>
      <w:r w:rsidRPr="00287B40">
        <w:rPr>
          <w:b/>
          <w:i/>
          <w:szCs w:val="24"/>
        </w:rPr>
        <w:t>Порядок перевода рейтинга</w:t>
      </w:r>
      <w:r w:rsidRPr="00287B40">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287B40" w:rsidRDefault="0085656B" w:rsidP="0085656B">
      <w:pPr>
        <w:pStyle w:val="ConsPlusNormal"/>
        <w:ind w:firstLine="539"/>
        <w:jc w:val="both"/>
        <w:rPr>
          <w:szCs w:val="24"/>
        </w:rPr>
      </w:pPr>
      <w:r w:rsidRPr="00287B40">
        <w:rPr>
          <w:b/>
          <w:i/>
          <w:szCs w:val="24"/>
        </w:rPr>
        <w:t>Уровни и порядок перевода рейтинга</w:t>
      </w:r>
      <w:r w:rsidRPr="00287B40">
        <w:rPr>
          <w:szCs w:val="24"/>
        </w:rPr>
        <w:t xml:space="preserve"> в 5-балльную систему. </w:t>
      </w:r>
    </w:p>
    <w:p w:rsidR="0085656B" w:rsidRPr="00287B40" w:rsidRDefault="0085656B" w:rsidP="0085656B">
      <w:pPr>
        <w:pStyle w:val="ConsPlusNormal"/>
        <w:jc w:val="both"/>
        <w:rPr>
          <w:szCs w:val="24"/>
        </w:rPr>
      </w:pPr>
      <w:r w:rsidRPr="00287B40">
        <w:rPr>
          <w:szCs w:val="24"/>
        </w:rPr>
        <w:t>Высокий уровень- 70 - 100 - отлично, хорошо.</w:t>
      </w:r>
    </w:p>
    <w:p w:rsidR="0085656B" w:rsidRPr="00287B40" w:rsidRDefault="0085656B" w:rsidP="0085656B">
      <w:pPr>
        <w:pStyle w:val="ConsPlusNormal"/>
        <w:jc w:val="both"/>
        <w:rPr>
          <w:szCs w:val="24"/>
        </w:rPr>
      </w:pPr>
      <w:r w:rsidRPr="00287B40">
        <w:rPr>
          <w:szCs w:val="24"/>
        </w:rPr>
        <w:t>Средний уровень – 50 -  69 - удовлетворительно.</w:t>
      </w:r>
    </w:p>
    <w:p w:rsidR="0024308E" w:rsidRPr="00287B40" w:rsidRDefault="0024308E"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287B40" w:rsidRPr="00287B40" w:rsidTr="0085656B">
        <w:tc>
          <w:tcPr>
            <w:tcW w:w="1247" w:type="dxa"/>
            <w:shd w:val="clear" w:color="auto" w:fill="auto"/>
          </w:tcPr>
          <w:p w:rsidR="0085656B" w:rsidRPr="00287B40" w:rsidRDefault="0085656B" w:rsidP="009927D2">
            <w:pPr>
              <w:pStyle w:val="ConsPlusNormal"/>
              <w:rPr>
                <w:sz w:val="22"/>
                <w:szCs w:val="22"/>
              </w:rPr>
            </w:pPr>
            <w:r w:rsidRPr="00287B40">
              <w:rPr>
                <w:sz w:val="22"/>
                <w:szCs w:val="22"/>
              </w:rPr>
              <w:t>Показатель оценки</w:t>
            </w:r>
          </w:p>
        </w:tc>
        <w:tc>
          <w:tcPr>
            <w:tcW w:w="2268" w:type="dxa"/>
            <w:shd w:val="clear" w:color="auto" w:fill="auto"/>
          </w:tcPr>
          <w:p w:rsidR="0085656B" w:rsidRPr="00287B40" w:rsidRDefault="0085656B" w:rsidP="009927D2">
            <w:pPr>
              <w:pStyle w:val="ConsPlusNormal"/>
              <w:rPr>
                <w:sz w:val="22"/>
                <w:szCs w:val="22"/>
              </w:rPr>
            </w:pPr>
            <w:r w:rsidRPr="00287B40">
              <w:rPr>
                <w:sz w:val="22"/>
                <w:szCs w:val="22"/>
              </w:rPr>
              <w:t>По 5-бальной системе</w:t>
            </w:r>
          </w:p>
        </w:tc>
        <w:tc>
          <w:tcPr>
            <w:tcW w:w="6237" w:type="dxa"/>
            <w:shd w:val="clear" w:color="auto" w:fill="auto"/>
          </w:tcPr>
          <w:p w:rsidR="0085656B" w:rsidRPr="00287B40" w:rsidRDefault="0085656B" w:rsidP="009927D2">
            <w:pPr>
              <w:pStyle w:val="ConsPlusNormal"/>
              <w:ind w:left="-95"/>
              <w:rPr>
                <w:sz w:val="22"/>
                <w:szCs w:val="22"/>
              </w:rPr>
            </w:pPr>
            <w:r w:rsidRPr="00287B40">
              <w:rPr>
                <w:sz w:val="22"/>
                <w:szCs w:val="22"/>
              </w:rPr>
              <w:t>Характеристика показателя</w:t>
            </w:r>
          </w:p>
        </w:tc>
      </w:tr>
      <w:tr w:rsidR="00287B40" w:rsidRPr="00287B40" w:rsidTr="009927D2">
        <w:tc>
          <w:tcPr>
            <w:tcW w:w="1247" w:type="dxa"/>
          </w:tcPr>
          <w:p w:rsidR="0085656B" w:rsidRPr="00287B40" w:rsidRDefault="0085656B" w:rsidP="009927D2">
            <w:pPr>
              <w:pStyle w:val="ConsPlusNormal"/>
              <w:rPr>
                <w:sz w:val="22"/>
                <w:szCs w:val="22"/>
              </w:rPr>
            </w:pPr>
            <w:r w:rsidRPr="00287B40">
              <w:rPr>
                <w:sz w:val="22"/>
                <w:szCs w:val="22"/>
              </w:rPr>
              <w:t xml:space="preserve">100 - 85 </w:t>
            </w:r>
          </w:p>
        </w:tc>
        <w:tc>
          <w:tcPr>
            <w:tcW w:w="2268" w:type="dxa"/>
          </w:tcPr>
          <w:p w:rsidR="0085656B" w:rsidRPr="00287B40" w:rsidRDefault="0085656B" w:rsidP="009927D2">
            <w:pPr>
              <w:pStyle w:val="ConsPlusNormal"/>
              <w:jc w:val="both"/>
              <w:rPr>
                <w:sz w:val="22"/>
                <w:szCs w:val="22"/>
              </w:rPr>
            </w:pPr>
            <w:r w:rsidRPr="00287B40">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287B40" w:rsidRDefault="0085656B" w:rsidP="009927D2">
            <w:pPr>
              <w:textAlignment w:val="baseline"/>
              <w:rPr>
                <w:bCs/>
                <w:iCs/>
                <w:kern w:val="24"/>
                <w:sz w:val="22"/>
                <w:szCs w:val="22"/>
                <w:lang w:eastAsia="en-US"/>
              </w:rPr>
            </w:pPr>
            <w:r w:rsidRPr="00287B40">
              <w:rPr>
                <w:bCs/>
                <w:iCs/>
                <w:kern w:val="24"/>
                <w:sz w:val="22"/>
                <w:szCs w:val="22"/>
                <w:lang w:eastAsia="en-US"/>
              </w:rPr>
              <w:t xml:space="preserve">обладают теоретическими знаниями в полном объеме, понимают, </w:t>
            </w:r>
            <w:r w:rsidRPr="00287B40">
              <w:rPr>
                <w:b/>
                <w:bCs/>
                <w:i/>
                <w:iCs/>
                <w:kern w:val="24"/>
                <w:sz w:val="22"/>
                <w:szCs w:val="22"/>
                <w:lang w:eastAsia="en-US"/>
              </w:rPr>
              <w:t>самостоятельно умеют</w:t>
            </w:r>
            <w:r w:rsidRPr="00287B40">
              <w:rPr>
                <w:bCs/>
                <w:iCs/>
                <w:kern w:val="24"/>
                <w:sz w:val="22"/>
                <w:szCs w:val="22"/>
                <w:lang w:eastAsia="en-US"/>
              </w:rPr>
              <w:t xml:space="preserve"> применять, исследовать, идентифицировать, анализировать, систематизировать, </w:t>
            </w:r>
            <w:r w:rsidRPr="00287B40">
              <w:rPr>
                <w:bCs/>
                <w:iCs/>
                <w:kern w:val="24"/>
                <w:sz w:val="22"/>
                <w:szCs w:val="22"/>
                <w:lang w:eastAsia="en-US"/>
              </w:rPr>
              <w:lastRenderedPageBreak/>
              <w:t xml:space="preserve">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287B40" w:rsidRDefault="0085656B" w:rsidP="009927D2">
            <w:pPr>
              <w:textAlignment w:val="baseline"/>
              <w:rPr>
                <w:bCs/>
                <w:iCs/>
                <w:kern w:val="24"/>
                <w:sz w:val="22"/>
                <w:szCs w:val="22"/>
                <w:lang w:eastAsia="en-US"/>
              </w:rPr>
            </w:pPr>
            <w:r w:rsidRPr="00287B40">
              <w:rPr>
                <w:b/>
                <w:bCs/>
                <w:i/>
                <w:iCs/>
                <w:kern w:val="24"/>
                <w:sz w:val="22"/>
                <w:szCs w:val="22"/>
                <w:lang w:eastAsia="en-US"/>
              </w:rPr>
              <w:t>на высоком уровне</w:t>
            </w:r>
          </w:p>
        </w:tc>
      </w:tr>
      <w:tr w:rsidR="00287B40" w:rsidRPr="00287B40" w:rsidTr="009927D2">
        <w:tc>
          <w:tcPr>
            <w:tcW w:w="1247" w:type="dxa"/>
          </w:tcPr>
          <w:p w:rsidR="0085656B" w:rsidRPr="00287B40" w:rsidRDefault="0085656B" w:rsidP="009927D2">
            <w:pPr>
              <w:pStyle w:val="ConsPlusNormal"/>
              <w:rPr>
                <w:sz w:val="22"/>
                <w:szCs w:val="22"/>
              </w:rPr>
            </w:pPr>
            <w:r w:rsidRPr="00287B40">
              <w:rPr>
                <w:sz w:val="22"/>
                <w:szCs w:val="22"/>
              </w:rPr>
              <w:lastRenderedPageBreak/>
              <w:t>84 - 70</w:t>
            </w:r>
          </w:p>
        </w:tc>
        <w:tc>
          <w:tcPr>
            <w:tcW w:w="2268" w:type="dxa"/>
          </w:tcPr>
          <w:p w:rsidR="0085656B" w:rsidRPr="00287B40" w:rsidRDefault="0085656B" w:rsidP="009927D2">
            <w:pPr>
              <w:pStyle w:val="ConsPlusNormal"/>
              <w:jc w:val="both"/>
              <w:rPr>
                <w:sz w:val="22"/>
                <w:szCs w:val="22"/>
              </w:rPr>
            </w:pPr>
            <w:r w:rsidRPr="00287B40">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287B40" w:rsidRDefault="0085656B" w:rsidP="009927D2">
            <w:pPr>
              <w:pStyle w:val="ConsPlusNormal"/>
              <w:rPr>
                <w:bCs/>
                <w:iCs/>
                <w:kern w:val="24"/>
                <w:sz w:val="22"/>
                <w:szCs w:val="22"/>
                <w:lang w:eastAsia="en-US"/>
              </w:rPr>
            </w:pPr>
            <w:r w:rsidRPr="00287B40">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287B40" w:rsidRDefault="0085656B" w:rsidP="009927D2">
            <w:pPr>
              <w:pStyle w:val="ConsPlusNormal"/>
              <w:rPr>
                <w:bCs/>
                <w:iCs/>
                <w:kern w:val="24"/>
                <w:sz w:val="22"/>
                <w:szCs w:val="22"/>
                <w:lang w:eastAsia="en-US"/>
              </w:rPr>
            </w:pPr>
            <w:r w:rsidRPr="00287B40">
              <w:rPr>
                <w:bCs/>
                <w:sz w:val="22"/>
                <w:szCs w:val="22"/>
              </w:rPr>
              <w:t xml:space="preserve">Могут быть допущены недочеты, исправленные студентом самостоятельно в процессе работы  </w:t>
            </w:r>
            <w:r w:rsidRPr="00287B40">
              <w:rPr>
                <w:b/>
                <w:bCs/>
                <w:i/>
                <w:iCs/>
                <w:kern w:val="24"/>
                <w:sz w:val="22"/>
                <w:szCs w:val="22"/>
                <w:lang w:eastAsia="en-US"/>
              </w:rPr>
              <w:t>на высоком уровне</w:t>
            </w:r>
          </w:p>
        </w:tc>
      </w:tr>
      <w:tr w:rsidR="00287B40" w:rsidRPr="00287B40" w:rsidTr="009927D2">
        <w:tc>
          <w:tcPr>
            <w:tcW w:w="1247" w:type="dxa"/>
          </w:tcPr>
          <w:p w:rsidR="0085656B" w:rsidRPr="00287B40" w:rsidRDefault="0085656B" w:rsidP="009927D2">
            <w:pPr>
              <w:pStyle w:val="ConsPlusNormal"/>
              <w:rPr>
                <w:sz w:val="22"/>
                <w:szCs w:val="22"/>
              </w:rPr>
            </w:pPr>
            <w:r w:rsidRPr="00287B40">
              <w:rPr>
                <w:sz w:val="22"/>
                <w:szCs w:val="22"/>
              </w:rPr>
              <w:t xml:space="preserve">69 - 50 </w:t>
            </w:r>
          </w:p>
        </w:tc>
        <w:tc>
          <w:tcPr>
            <w:tcW w:w="2268" w:type="dxa"/>
          </w:tcPr>
          <w:p w:rsidR="0085656B" w:rsidRPr="00287B40" w:rsidRDefault="0085656B" w:rsidP="009927D2">
            <w:pPr>
              <w:pStyle w:val="ConsPlusNormal"/>
              <w:jc w:val="both"/>
              <w:rPr>
                <w:sz w:val="22"/>
                <w:szCs w:val="22"/>
              </w:rPr>
            </w:pPr>
            <w:r w:rsidRPr="00287B40">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287B40" w:rsidRDefault="0085656B" w:rsidP="009927D2">
            <w:pPr>
              <w:textAlignment w:val="baseline"/>
              <w:rPr>
                <w:bCs/>
                <w:iCs/>
                <w:kern w:val="24"/>
                <w:sz w:val="22"/>
                <w:szCs w:val="22"/>
                <w:lang w:eastAsia="en-US"/>
              </w:rPr>
            </w:pPr>
            <w:r w:rsidRPr="00287B40">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287B40" w:rsidRDefault="0085656B" w:rsidP="009927D2">
            <w:pPr>
              <w:textAlignment w:val="baseline"/>
              <w:rPr>
                <w:bCs/>
                <w:iCs/>
                <w:kern w:val="24"/>
                <w:sz w:val="22"/>
                <w:szCs w:val="22"/>
                <w:lang w:eastAsia="en-US"/>
              </w:rPr>
            </w:pPr>
            <w:r w:rsidRPr="00287B40">
              <w:rPr>
                <w:b/>
                <w:bCs/>
                <w:i/>
                <w:iCs/>
                <w:kern w:val="24"/>
                <w:sz w:val="22"/>
                <w:szCs w:val="22"/>
                <w:lang w:eastAsia="en-US"/>
              </w:rPr>
              <w:t>на среднем уровне.</w:t>
            </w:r>
          </w:p>
          <w:p w:rsidR="0085656B" w:rsidRPr="00287B40" w:rsidRDefault="0085656B" w:rsidP="009927D2">
            <w:pPr>
              <w:pStyle w:val="ConsPlusNormal"/>
              <w:rPr>
                <w:bCs/>
                <w:iCs/>
                <w:kern w:val="24"/>
                <w:sz w:val="22"/>
                <w:szCs w:val="22"/>
                <w:lang w:eastAsia="en-US"/>
              </w:rPr>
            </w:pPr>
            <w:r w:rsidRPr="00287B40">
              <w:rPr>
                <w:bCs/>
                <w:sz w:val="22"/>
                <w:szCs w:val="22"/>
              </w:rPr>
              <w:t>Допускаются ошибки, которые студент затрудняется исправить самостоятельно.</w:t>
            </w:r>
          </w:p>
        </w:tc>
      </w:tr>
      <w:tr w:rsidR="00287B40" w:rsidRPr="00287B40" w:rsidTr="009927D2">
        <w:tc>
          <w:tcPr>
            <w:tcW w:w="1247" w:type="dxa"/>
          </w:tcPr>
          <w:p w:rsidR="0085656B" w:rsidRPr="00287B40" w:rsidRDefault="0085656B" w:rsidP="009927D2">
            <w:pPr>
              <w:pStyle w:val="ConsPlusNormal"/>
              <w:rPr>
                <w:sz w:val="22"/>
                <w:szCs w:val="22"/>
              </w:rPr>
            </w:pPr>
            <w:r w:rsidRPr="00287B40">
              <w:rPr>
                <w:sz w:val="22"/>
                <w:szCs w:val="22"/>
              </w:rPr>
              <w:t>менее 50</w:t>
            </w:r>
          </w:p>
        </w:tc>
        <w:tc>
          <w:tcPr>
            <w:tcW w:w="2268" w:type="dxa"/>
          </w:tcPr>
          <w:p w:rsidR="0085656B" w:rsidRPr="00287B40" w:rsidRDefault="0085656B" w:rsidP="009927D2">
            <w:pPr>
              <w:pStyle w:val="ConsPlusNormal"/>
              <w:jc w:val="both"/>
              <w:rPr>
                <w:sz w:val="22"/>
                <w:szCs w:val="22"/>
              </w:rPr>
            </w:pPr>
            <w:r w:rsidRPr="00287B40">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287B40" w:rsidRDefault="0085656B" w:rsidP="009927D2">
            <w:pPr>
              <w:textAlignment w:val="baseline"/>
              <w:rPr>
                <w:bCs/>
                <w:iCs/>
                <w:kern w:val="24"/>
                <w:sz w:val="22"/>
                <w:szCs w:val="22"/>
                <w:lang w:eastAsia="en-US"/>
              </w:rPr>
            </w:pPr>
            <w:r w:rsidRPr="00287B40">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287B40" w:rsidRDefault="0085656B" w:rsidP="009927D2">
            <w:pPr>
              <w:textAlignment w:val="baseline"/>
              <w:rPr>
                <w:bCs/>
                <w:iCs/>
                <w:kern w:val="24"/>
                <w:sz w:val="22"/>
                <w:szCs w:val="22"/>
                <w:lang w:eastAsia="en-US"/>
              </w:rPr>
            </w:pPr>
            <w:r w:rsidRPr="00287B40">
              <w:rPr>
                <w:bCs/>
                <w:iCs/>
                <w:kern w:val="24"/>
                <w:sz w:val="22"/>
                <w:szCs w:val="22"/>
                <w:lang w:eastAsia="en-US"/>
              </w:rPr>
              <w:t xml:space="preserve">Не сформированы знания и способности  для решения профессиональных задач </w:t>
            </w:r>
          </w:p>
        </w:tc>
      </w:tr>
      <w:tr w:rsidR="00287B40" w:rsidRPr="00287B40" w:rsidTr="009927D2">
        <w:tc>
          <w:tcPr>
            <w:tcW w:w="1247" w:type="dxa"/>
          </w:tcPr>
          <w:p w:rsidR="0085656B" w:rsidRPr="00287B40" w:rsidRDefault="0085656B" w:rsidP="009927D2">
            <w:pPr>
              <w:pStyle w:val="ConsPlusNormal"/>
              <w:rPr>
                <w:sz w:val="22"/>
                <w:szCs w:val="22"/>
              </w:rPr>
            </w:pPr>
            <w:r w:rsidRPr="00287B40">
              <w:rPr>
                <w:sz w:val="22"/>
                <w:szCs w:val="22"/>
              </w:rPr>
              <w:t>50 - 100</w:t>
            </w:r>
          </w:p>
        </w:tc>
        <w:tc>
          <w:tcPr>
            <w:tcW w:w="2268" w:type="dxa"/>
          </w:tcPr>
          <w:p w:rsidR="0085656B" w:rsidRPr="00287B40" w:rsidRDefault="0085656B" w:rsidP="009927D2">
            <w:pPr>
              <w:pStyle w:val="ConsPlusNormal"/>
              <w:jc w:val="both"/>
              <w:rPr>
                <w:sz w:val="22"/>
                <w:szCs w:val="22"/>
              </w:rPr>
            </w:pPr>
            <w:r w:rsidRPr="00287B40">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287B40" w:rsidRDefault="0085656B" w:rsidP="009927D2">
            <w:pPr>
              <w:textAlignment w:val="baseline"/>
              <w:rPr>
                <w:rFonts w:eastAsiaTheme="minorEastAsia"/>
                <w:bCs/>
                <w:iCs/>
                <w:kern w:val="24"/>
                <w:sz w:val="22"/>
                <w:szCs w:val="22"/>
                <w:lang w:eastAsia="en-US"/>
              </w:rPr>
            </w:pPr>
            <w:r w:rsidRPr="00287B40">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287B40" w:rsidTr="009927D2">
        <w:tc>
          <w:tcPr>
            <w:tcW w:w="1247" w:type="dxa"/>
          </w:tcPr>
          <w:p w:rsidR="0085656B" w:rsidRPr="00287B40" w:rsidRDefault="0085656B" w:rsidP="009927D2">
            <w:pPr>
              <w:pStyle w:val="ConsPlusNormal"/>
              <w:rPr>
                <w:sz w:val="22"/>
                <w:szCs w:val="22"/>
              </w:rPr>
            </w:pPr>
            <w:r w:rsidRPr="00287B40">
              <w:rPr>
                <w:sz w:val="22"/>
                <w:szCs w:val="22"/>
              </w:rPr>
              <w:t xml:space="preserve">49 и менее </w:t>
            </w:r>
          </w:p>
        </w:tc>
        <w:tc>
          <w:tcPr>
            <w:tcW w:w="2268" w:type="dxa"/>
          </w:tcPr>
          <w:p w:rsidR="0085656B" w:rsidRPr="00287B40" w:rsidRDefault="0085656B" w:rsidP="009927D2">
            <w:pPr>
              <w:pStyle w:val="ConsPlusNormal"/>
              <w:jc w:val="both"/>
              <w:rPr>
                <w:sz w:val="22"/>
                <w:szCs w:val="22"/>
              </w:rPr>
            </w:pPr>
            <w:r w:rsidRPr="00287B40">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287B40" w:rsidRDefault="0085656B" w:rsidP="009927D2">
            <w:pPr>
              <w:textAlignment w:val="baseline"/>
              <w:rPr>
                <w:rFonts w:eastAsiaTheme="minorEastAsia"/>
                <w:bCs/>
                <w:iCs/>
                <w:kern w:val="24"/>
                <w:sz w:val="22"/>
                <w:szCs w:val="22"/>
                <w:lang w:eastAsia="en-US"/>
              </w:rPr>
            </w:pPr>
            <w:r w:rsidRPr="00287B40">
              <w:rPr>
                <w:rFonts w:eastAsiaTheme="minorEastAsia"/>
                <w:bCs/>
                <w:iCs/>
                <w:kern w:val="24"/>
                <w:sz w:val="22"/>
                <w:szCs w:val="22"/>
                <w:lang w:eastAsia="en-US"/>
              </w:rPr>
              <w:t>характеристика показателя соответствует «неудовлетворительно»</w:t>
            </w:r>
          </w:p>
        </w:tc>
      </w:tr>
    </w:tbl>
    <w:p w:rsidR="0085656B" w:rsidRPr="00287B40" w:rsidRDefault="0085656B" w:rsidP="0085656B">
      <w:pPr>
        <w:tabs>
          <w:tab w:val="left" w:pos="4410"/>
        </w:tabs>
        <w:jc w:val="center"/>
        <w:rPr>
          <w:b/>
        </w:rPr>
      </w:pPr>
    </w:p>
    <w:p w:rsidR="00122137" w:rsidRPr="00287B40" w:rsidRDefault="00122137" w:rsidP="00122137">
      <w:pPr>
        <w:tabs>
          <w:tab w:val="clear" w:pos="708"/>
        </w:tabs>
        <w:ind w:firstLine="567"/>
        <w:jc w:val="both"/>
        <w:rPr>
          <w:rFonts w:eastAsia="Calibri"/>
          <w:b/>
          <w:lang w:eastAsia="en-US"/>
        </w:rPr>
      </w:pPr>
      <w:r w:rsidRPr="00287B40">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3"/>
        <w:gridCol w:w="2523"/>
        <w:gridCol w:w="2607"/>
        <w:gridCol w:w="2520"/>
      </w:tblGrid>
      <w:tr w:rsidR="00287B40" w:rsidRPr="00287B40" w:rsidTr="000C778A">
        <w:trPr>
          <w:tblHeader/>
          <w:tblCellSpacing w:w="15" w:type="dxa"/>
        </w:trPr>
        <w:tc>
          <w:tcPr>
            <w:tcW w:w="2053" w:type="dxa"/>
            <w:tcMar>
              <w:top w:w="60" w:type="dxa"/>
              <w:left w:w="60" w:type="dxa"/>
              <w:bottom w:w="60" w:type="dxa"/>
              <w:right w:w="60" w:type="dxa"/>
            </w:tcMar>
            <w:hideMark/>
          </w:tcPr>
          <w:p w:rsidR="00122137" w:rsidRPr="00287B40" w:rsidRDefault="00122137" w:rsidP="00122137">
            <w:pPr>
              <w:tabs>
                <w:tab w:val="clear" w:pos="708"/>
              </w:tabs>
            </w:pPr>
            <w:r w:rsidRPr="00287B40">
              <w:t xml:space="preserve">Критерий оценки  </w:t>
            </w:r>
          </w:p>
        </w:tc>
        <w:tc>
          <w:tcPr>
            <w:tcW w:w="2553" w:type="dxa"/>
            <w:tcMar>
              <w:top w:w="60" w:type="dxa"/>
              <w:left w:w="60" w:type="dxa"/>
              <w:bottom w:w="60" w:type="dxa"/>
              <w:right w:w="60" w:type="dxa"/>
            </w:tcMar>
            <w:hideMark/>
          </w:tcPr>
          <w:p w:rsidR="00122137" w:rsidRPr="00287B40" w:rsidRDefault="00122137" w:rsidP="00122137">
            <w:pPr>
              <w:tabs>
                <w:tab w:val="clear" w:pos="708"/>
              </w:tabs>
            </w:pPr>
            <w:r w:rsidRPr="00287B40">
              <w:t xml:space="preserve">Оценка «отлично» </w:t>
            </w:r>
          </w:p>
        </w:tc>
        <w:tc>
          <w:tcPr>
            <w:tcW w:w="2663" w:type="dxa"/>
            <w:tcMar>
              <w:top w:w="60" w:type="dxa"/>
              <w:left w:w="60" w:type="dxa"/>
              <w:bottom w:w="60" w:type="dxa"/>
              <w:right w:w="60" w:type="dxa"/>
            </w:tcMar>
            <w:hideMark/>
          </w:tcPr>
          <w:p w:rsidR="00122137" w:rsidRPr="00287B40" w:rsidRDefault="00122137" w:rsidP="00122137">
            <w:pPr>
              <w:tabs>
                <w:tab w:val="clear" w:pos="708"/>
              </w:tabs>
            </w:pPr>
            <w:r w:rsidRPr="00287B40">
              <w:t xml:space="preserve">Оценка «хорошо» </w:t>
            </w:r>
          </w:p>
        </w:tc>
        <w:tc>
          <w:tcPr>
            <w:tcW w:w="2504" w:type="dxa"/>
            <w:tcMar>
              <w:top w:w="60" w:type="dxa"/>
              <w:left w:w="60" w:type="dxa"/>
              <w:bottom w:w="60" w:type="dxa"/>
              <w:right w:w="60" w:type="dxa"/>
            </w:tcMar>
            <w:hideMark/>
          </w:tcPr>
          <w:p w:rsidR="00122137" w:rsidRPr="00287B40" w:rsidRDefault="00122137" w:rsidP="00122137">
            <w:pPr>
              <w:tabs>
                <w:tab w:val="clear" w:pos="708"/>
              </w:tabs>
            </w:pPr>
            <w:r w:rsidRPr="00287B40">
              <w:t xml:space="preserve">Оценка «удовлетворительно» </w:t>
            </w:r>
          </w:p>
        </w:tc>
      </w:tr>
      <w:tr w:rsidR="00287B40" w:rsidRPr="00287B40" w:rsidTr="000C778A">
        <w:trPr>
          <w:tblCellSpacing w:w="15" w:type="dxa"/>
        </w:trPr>
        <w:tc>
          <w:tcPr>
            <w:tcW w:w="20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1. Актуальность  выбранной темы, обоснованность  значимости проблемы  для объекта исследования</w:t>
            </w:r>
          </w:p>
        </w:tc>
        <w:tc>
          <w:tcPr>
            <w:tcW w:w="25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66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504"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 Актуальность темы ВКР обоснована не точно. Значимость проблемы исследования сформулирована фрагментарно. </w:t>
            </w:r>
          </w:p>
        </w:tc>
      </w:tr>
      <w:tr w:rsidR="00287B40" w:rsidRPr="00287B40" w:rsidTr="000C778A">
        <w:trPr>
          <w:tblCellSpacing w:w="15" w:type="dxa"/>
        </w:trPr>
        <w:tc>
          <w:tcPr>
            <w:tcW w:w="20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lastRenderedPageBreak/>
              <w:t>2. Теоретическая и практическая значимость исследования;</w:t>
            </w:r>
          </w:p>
        </w:tc>
        <w:tc>
          <w:tcPr>
            <w:tcW w:w="25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В работе не четко обоснована теоретическая значимость исследования, отражена связь исследования с задачами профессиональной деятельности.</w:t>
            </w:r>
          </w:p>
          <w:p w:rsidR="00122137" w:rsidRPr="00287B40" w:rsidRDefault="00122137" w:rsidP="00122137">
            <w:pPr>
              <w:tabs>
                <w:tab w:val="clear" w:pos="708"/>
              </w:tabs>
              <w:spacing w:before="115" w:after="115"/>
            </w:pPr>
            <w:r w:rsidRPr="00287B40">
              <w:t>Работа содержит элементы рекомендаций по использованию результатов проведенного исследования на практике</w:t>
            </w:r>
          </w:p>
        </w:tc>
        <w:tc>
          <w:tcPr>
            <w:tcW w:w="2504"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122137" w:rsidRPr="00287B40" w:rsidRDefault="00122137" w:rsidP="00122137">
            <w:pPr>
              <w:tabs>
                <w:tab w:val="clear" w:pos="708"/>
              </w:tabs>
              <w:spacing w:before="115" w:after="115"/>
            </w:pPr>
          </w:p>
        </w:tc>
      </w:tr>
      <w:tr w:rsidR="00287B40" w:rsidRPr="00287B40" w:rsidTr="000C778A">
        <w:trPr>
          <w:tblCellSpacing w:w="15" w:type="dxa"/>
        </w:trPr>
        <w:tc>
          <w:tcPr>
            <w:tcW w:w="20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3. Четкость формулировок цели и задач исследования, методическая грамотность</w:t>
            </w:r>
          </w:p>
        </w:tc>
        <w:tc>
          <w:tcPr>
            <w:tcW w:w="25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p w:rsidR="00122137" w:rsidRPr="00287B40" w:rsidRDefault="00122137" w:rsidP="00122137">
            <w:pPr>
              <w:tabs>
                <w:tab w:val="clear" w:pos="708"/>
              </w:tabs>
              <w:spacing w:before="115" w:after="115"/>
            </w:pPr>
            <w:r w:rsidRPr="00287B40">
              <w:t xml:space="preserve"> </w:t>
            </w:r>
          </w:p>
        </w:tc>
        <w:tc>
          <w:tcPr>
            <w:tcW w:w="266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287B40" w:rsidRPr="00287B40" w:rsidTr="000C778A">
        <w:trPr>
          <w:tblCellSpacing w:w="15" w:type="dxa"/>
        </w:trPr>
        <w:tc>
          <w:tcPr>
            <w:tcW w:w="20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66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504"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287B40" w:rsidRPr="00287B40" w:rsidTr="000C778A">
        <w:trPr>
          <w:tblCellSpacing w:w="15" w:type="dxa"/>
        </w:trPr>
        <w:tc>
          <w:tcPr>
            <w:tcW w:w="20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lastRenderedPageBreak/>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287B40" w:rsidRPr="00287B40" w:rsidTr="000C778A">
        <w:trPr>
          <w:tblCellSpacing w:w="15" w:type="dxa"/>
        </w:trPr>
        <w:tc>
          <w:tcPr>
            <w:tcW w:w="20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6. Уровень языковой и стилистической грамотности. </w:t>
            </w:r>
          </w:p>
        </w:tc>
        <w:tc>
          <w:tcPr>
            <w:tcW w:w="25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Недостаточное владение деловым стилем речи В работе имеются различного рода ошибки, опечатки исправлены не полностью. </w:t>
            </w:r>
          </w:p>
        </w:tc>
      </w:tr>
      <w:tr w:rsidR="00287B40" w:rsidRPr="00287B40" w:rsidTr="000C778A">
        <w:trPr>
          <w:tblCellSpacing w:w="15" w:type="dxa"/>
        </w:trPr>
        <w:tc>
          <w:tcPr>
            <w:tcW w:w="20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7. Качество оформления работы   </w:t>
            </w:r>
          </w:p>
        </w:tc>
        <w:tc>
          <w:tcPr>
            <w:tcW w:w="25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Работа оформлена в соответствии со всеми требованиями, предъявляемыми к ВКР. </w:t>
            </w:r>
          </w:p>
        </w:tc>
        <w:tc>
          <w:tcPr>
            <w:tcW w:w="266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Имеются не значительные недочеты в оформлении </w:t>
            </w:r>
          </w:p>
        </w:tc>
        <w:tc>
          <w:tcPr>
            <w:tcW w:w="2504"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Много недочетов в оформлении. </w:t>
            </w:r>
          </w:p>
        </w:tc>
      </w:tr>
      <w:tr w:rsidR="00287B40" w:rsidRPr="00287B40" w:rsidTr="000C778A">
        <w:trPr>
          <w:tblCellSpacing w:w="15" w:type="dxa"/>
        </w:trPr>
        <w:tc>
          <w:tcPr>
            <w:tcW w:w="20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8. Качество презентационных материалов  и устного выступления </w:t>
            </w:r>
          </w:p>
        </w:tc>
        <w:tc>
          <w:tcPr>
            <w:tcW w:w="255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663"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504" w:type="dxa"/>
            <w:tcMar>
              <w:top w:w="60" w:type="dxa"/>
              <w:left w:w="60" w:type="dxa"/>
              <w:bottom w:w="60" w:type="dxa"/>
              <w:right w:w="60" w:type="dxa"/>
            </w:tcMar>
            <w:hideMark/>
          </w:tcPr>
          <w:p w:rsidR="00122137" w:rsidRPr="00287B40" w:rsidRDefault="00122137" w:rsidP="00122137">
            <w:pPr>
              <w:tabs>
                <w:tab w:val="clear" w:pos="708"/>
              </w:tabs>
              <w:spacing w:before="115" w:after="115"/>
            </w:pPr>
            <w:r w:rsidRPr="00287B40">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122137" w:rsidRPr="00287B40" w:rsidRDefault="00122137" w:rsidP="00122137">
      <w:pPr>
        <w:tabs>
          <w:tab w:val="clear" w:pos="708"/>
        </w:tabs>
        <w:jc w:val="both"/>
      </w:pPr>
      <w:r w:rsidRPr="00287B40">
        <w:t>Оценка </w:t>
      </w:r>
      <w:r w:rsidRPr="00287B40">
        <w:rPr>
          <w:b/>
          <w:bCs/>
        </w:rPr>
        <w:t>«неудовлетворительно»</w:t>
      </w:r>
      <w:r w:rsidRPr="00287B40">
        <w:t> выставляется, если:</w:t>
      </w:r>
    </w:p>
    <w:p w:rsidR="00122137" w:rsidRPr="00287B40" w:rsidRDefault="00122137" w:rsidP="00122137">
      <w:pPr>
        <w:tabs>
          <w:tab w:val="clear" w:pos="708"/>
        </w:tabs>
        <w:jc w:val="both"/>
      </w:pPr>
      <w:r w:rsidRPr="00287B40">
        <w:lastRenderedPageBreak/>
        <w:t>· аппарат исследования не продуман или отсутствует его описание;</w:t>
      </w:r>
    </w:p>
    <w:p w:rsidR="00122137" w:rsidRPr="00287B40" w:rsidRDefault="00122137" w:rsidP="00122137">
      <w:pPr>
        <w:tabs>
          <w:tab w:val="clear" w:pos="708"/>
        </w:tabs>
        <w:jc w:val="both"/>
      </w:pPr>
      <w:r w:rsidRPr="00287B40">
        <w:t>· неудачно сформулированы цель и задачи, выводы носят декларативный характер;</w:t>
      </w:r>
    </w:p>
    <w:p w:rsidR="00122137" w:rsidRPr="00287B40" w:rsidRDefault="00122137" w:rsidP="00122137">
      <w:pPr>
        <w:tabs>
          <w:tab w:val="clear" w:pos="708"/>
        </w:tabs>
        <w:jc w:val="both"/>
      </w:pPr>
      <w:r w:rsidRPr="00287B40">
        <w:t>· в работе не обоснована актуальность проблемы;</w:t>
      </w:r>
    </w:p>
    <w:p w:rsidR="00122137" w:rsidRPr="00287B40" w:rsidRDefault="00122137" w:rsidP="00122137">
      <w:pPr>
        <w:tabs>
          <w:tab w:val="clear" w:pos="708"/>
        </w:tabs>
        <w:jc w:val="both"/>
      </w:pPr>
      <w:r w:rsidRPr="00287B40">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122137" w:rsidRPr="00287B40" w:rsidRDefault="00122137" w:rsidP="00122137">
      <w:pPr>
        <w:tabs>
          <w:tab w:val="clear" w:pos="708"/>
        </w:tabs>
        <w:jc w:val="both"/>
      </w:pPr>
      <w:r w:rsidRPr="00287B40">
        <w:t>· работа имеет вид компиляции из немногочисленных источников без оформления ссылок на них или полностью заимствована;</w:t>
      </w:r>
    </w:p>
    <w:p w:rsidR="00122137" w:rsidRPr="00287B40" w:rsidRDefault="00122137" w:rsidP="00122137">
      <w:pPr>
        <w:tabs>
          <w:tab w:val="clear" w:pos="708"/>
        </w:tabs>
        <w:jc w:val="both"/>
      </w:pPr>
      <w:r w:rsidRPr="00287B40">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122137" w:rsidRPr="00287B40" w:rsidRDefault="00122137" w:rsidP="00122137">
      <w:pPr>
        <w:tabs>
          <w:tab w:val="clear" w:pos="708"/>
        </w:tabs>
        <w:jc w:val="both"/>
      </w:pPr>
      <w:r w:rsidRPr="00287B40">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122137" w:rsidRPr="00287B40" w:rsidRDefault="00122137" w:rsidP="00122137">
      <w:pPr>
        <w:tabs>
          <w:tab w:val="clear" w:pos="708"/>
        </w:tabs>
        <w:jc w:val="both"/>
      </w:pPr>
      <w:r w:rsidRPr="00287B40">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122137" w:rsidRPr="00287B40" w:rsidRDefault="00122137" w:rsidP="00122137">
      <w:pPr>
        <w:tabs>
          <w:tab w:val="clear" w:pos="708"/>
        </w:tabs>
        <w:jc w:val="both"/>
      </w:pPr>
      <w:r w:rsidRPr="00287B40">
        <w:t>· в отзыве научного руководителя имеются существенные критические замечания;</w:t>
      </w:r>
    </w:p>
    <w:p w:rsidR="00122137" w:rsidRPr="00287B40" w:rsidRDefault="00122137" w:rsidP="00122137">
      <w:pPr>
        <w:tabs>
          <w:tab w:val="clear" w:pos="708"/>
        </w:tabs>
        <w:jc w:val="both"/>
      </w:pPr>
      <w:r w:rsidRPr="00287B40">
        <w:t>· оформление не соответствует требованиям, предъявляемым к ВКР;</w:t>
      </w:r>
    </w:p>
    <w:p w:rsidR="00122137" w:rsidRPr="00287B40" w:rsidRDefault="00122137" w:rsidP="00122137">
      <w:pPr>
        <w:tabs>
          <w:tab w:val="clear" w:pos="708"/>
        </w:tabs>
        <w:jc w:val="both"/>
      </w:pPr>
      <w:r w:rsidRPr="00287B40">
        <w:t>· к защите не подготовлены презентационные материалы.</w:t>
      </w:r>
    </w:p>
    <w:p w:rsidR="0085656B" w:rsidRPr="00287B40" w:rsidRDefault="0085656B" w:rsidP="0085656B">
      <w:pPr>
        <w:jc w:val="both"/>
      </w:pPr>
    </w:p>
    <w:p w:rsidR="00122137" w:rsidRPr="00287B40" w:rsidRDefault="00122137" w:rsidP="0085656B">
      <w:pPr>
        <w:jc w:val="both"/>
      </w:pPr>
    </w:p>
    <w:p w:rsidR="0085656B" w:rsidRPr="00287B40" w:rsidRDefault="0085656B" w:rsidP="0024308E">
      <w:pPr>
        <w:pStyle w:val="20"/>
        <w:rPr>
          <w:lang w:eastAsia="en-US"/>
        </w:rPr>
      </w:pPr>
      <w:bookmarkStart w:id="14" w:name="_Toc6865446"/>
      <w:r w:rsidRPr="00287B40">
        <w:rPr>
          <w:lang w:eastAsia="en-US"/>
        </w:rPr>
        <w:t>1.7 ОБЩИЕ ТРЕБОВАНИЯ К ОРГАНИЗАЦИИ ОБРАЗОВАТЕЛЬНОГО ПРОЦЕССА ДЛЯ ЛИЦ С ОГРАНИЧЕННЫМИ ВОЗМОЖНОСТЯМИ ЗДОРОВЬЯ</w:t>
      </w:r>
      <w:bookmarkEnd w:id="14"/>
    </w:p>
    <w:p w:rsidR="0085656B" w:rsidRPr="00287B40" w:rsidRDefault="0085656B" w:rsidP="0085656B">
      <w:pPr>
        <w:tabs>
          <w:tab w:val="clear" w:pos="708"/>
        </w:tabs>
        <w:ind w:firstLine="567"/>
        <w:jc w:val="both"/>
        <w:rPr>
          <w:rFonts w:eastAsiaTheme="minorHAnsi"/>
          <w:lang w:eastAsia="en-US"/>
        </w:rPr>
      </w:pPr>
    </w:p>
    <w:p w:rsidR="0085656B" w:rsidRPr="00287B40" w:rsidRDefault="0085656B" w:rsidP="0085656B">
      <w:pPr>
        <w:tabs>
          <w:tab w:val="clear" w:pos="708"/>
        </w:tabs>
        <w:ind w:firstLine="567"/>
        <w:jc w:val="both"/>
        <w:rPr>
          <w:rFonts w:eastAsiaTheme="minorHAnsi"/>
          <w:lang w:eastAsia="en-US"/>
        </w:rPr>
      </w:pPr>
      <w:r w:rsidRPr="00287B40">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287B40" w:rsidRDefault="0085656B" w:rsidP="0085656B">
      <w:pPr>
        <w:ind w:firstLine="567"/>
        <w:jc w:val="both"/>
      </w:pPr>
      <w:r w:rsidRPr="00287B40">
        <w:t>- устанавливает особый порядок освоения дисциплин, дисциплин по физической культуре и спорту с учетом состояния их здоровья;</w:t>
      </w:r>
    </w:p>
    <w:p w:rsidR="0085656B" w:rsidRPr="00287B40" w:rsidRDefault="0085656B" w:rsidP="0085656B">
      <w:pPr>
        <w:ind w:firstLine="567"/>
        <w:jc w:val="both"/>
      </w:pPr>
      <w:r w:rsidRPr="00287B40">
        <w:rPr>
          <w:rFonts w:eastAsiaTheme="minorHAnsi"/>
          <w:lang w:eastAsia="en-US"/>
        </w:rPr>
        <w:t>- в</w:t>
      </w:r>
      <w:r w:rsidRPr="00287B40">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287B40" w:rsidRDefault="0085656B" w:rsidP="0085656B">
      <w:pPr>
        <w:tabs>
          <w:tab w:val="clear" w:pos="708"/>
        </w:tabs>
        <w:ind w:firstLine="567"/>
        <w:jc w:val="both"/>
      </w:pPr>
      <w:r w:rsidRPr="00287B40">
        <w:t>- обеспечение электронными образовательными ресурсами в формах, адаптированных к ограничениям их здоровья.</w:t>
      </w:r>
    </w:p>
    <w:p w:rsidR="0085656B" w:rsidRPr="00287B40" w:rsidRDefault="0085656B" w:rsidP="0085656B">
      <w:pPr>
        <w:tabs>
          <w:tab w:val="clear" w:pos="708"/>
        </w:tabs>
        <w:ind w:firstLine="567"/>
        <w:jc w:val="both"/>
        <w:rPr>
          <w:rFonts w:eastAsiaTheme="minorHAnsi"/>
          <w:lang w:eastAsia="en-US"/>
        </w:rPr>
      </w:pPr>
      <w:r w:rsidRPr="00287B40">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287B40" w:rsidRDefault="0085656B" w:rsidP="0085656B">
      <w:pPr>
        <w:ind w:firstLine="709"/>
        <w:jc w:val="both"/>
      </w:pPr>
      <w:r w:rsidRPr="00287B40">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287B40">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287B40" w:rsidRDefault="0085656B" w:rsidP="0085656B">
      <w:pPr>
        <w:ind w:firstLine="709"/>
        <w:jc w:val="both"/>
        <w:rPr>
          <w:rFonts w:eastAsiaTheme="minorHAnsi"/>
          <w:lang w:eastAsia="en-US"/>
        </w:rPr>
      </w:pPr>
      <w:r w:rsidRPr="00287B40">
        <w:rPr>
          <w:rFonts w:eastAsiaTheme="minorHAnsi"/>
          <w:lang w:eastAsia="en-US"/>
        </w:rPr>
        <w:t xml:space="preserve">-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w:t>
      </w:r>
      <w:r w:rsidRPr="00287B40">
        <w:rPr>
          <w:rFonts w:eastAsiaTheme="minorHAnsi"/>
          <w:lang w:eastAsia="en-US"/>
        </w:rPr>
        <w:lastRenderedPageBreak/>
        <w:t>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287B40"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287B40">
        <w:rPr>
          <w:rFonts w:eastAsia="Calibri"/>
          <w:lang w:bidi="ru-RU"/>
        </w:rPr>
        <w:t>Для лиц с ограниченными возможностями здоровья по зрению:</w:t>
      </w:r>
    </w:p>
    <w:p w:rsidR="0085656B" w:rsidRPr="00287B40" w:rsidRDefault="0085656B" w:rsidP="0085656B">
      <w:pPr>
        <w:tabs>
          <w:tab w:val="clear" w:pos="708"/>
          <w:tab w:val="left" w:pos="1276"/>
        </w:tabs>
        <w:ind w:firstLine="567"/>
        <w:jc w:val="both"/>
        <w:rPr>
          <w:rFonts w:eastAsia="Calibri"/>
          <w:lang w:eastAsia="en-US"/>
        </w:rPr>
      </w:pPr>
      <w:r w:rsidRPr="00287B40">
        <w:rPr>
          <w:rFonts w:eastAsia="Calibri"/>
          <w:lang w:bidi="ru-RU"/>
        </w:rPr>
        <w:t>- наличие альтернативной версии официального сайта университета в сети «Интернет» для слабовидящих;</w:t>
      </w:r>
    </w:p>
    <w:p w:rsidR="0085656B" w:rsidRPr="00287B40" w:rsidRDefault="0085656B" w:rsidP="0085656B">
      <w:pPr>
        <w:tabs>
          <w:tab w:val="clear" w:pos="708"/>
          <w:tab w:val="left" w:pos="1276"/>
        </w:tabs>
        <w:ind w:firstLine="567"/>
        <w:jc w:val="both"/>
        <w:rPr>
          <w:rFonts w:eastAsia="Calibri"/>
          <w:lang w:eastAsia="en-US"/>
        </w:rPr>
      </w:pPr>
      <w:r w:rsidRPr="00287B40">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287B40" w:rsidRDefault="0085656B" w:rsidP="0085656B">
      <w:pPr>
        <w:tabs>
          <w:tab w:val="clear" w:pos="708"/>
          <w:tab w:val="left" w:pos="1276"/>
        </w:tabs>
        <w:ind w:firstLine="567"/>
        <w:jc w:val="both"/>
        <w:rPr>
          <w:rFonts w:eastAsia="Calibri"/>
          <w:lang w:bidi="ru-RU"/>
        </w:rPr>
      </w:pPr>
      <w:r w:rsidRPr="00287B40">
        <w:rPr>
          <w:rFonts w:eastAsia="Calibri"/>
          <w:lang w:bidi="ru-RU"/>
        </w:rPr>
        <w:t xml:space="preserve">- присутствие ассистента, оказывающего обучающемуся необходимую помощь; </w:t>
      </w:r>
    </w:p>
    <w:p w:rsidR="0085656B" w:rsidRPr="00287B40" w:rsidRDefault="0085656B" w:rsidP="0085656B">
      <w:pPr>
        <w:tabs>
          <w:tab w:val="clear" w:pos="708"/>
          <w:tab w:val="left" w:pos="1276"/>
        </w:tabs>
        <w:ind w:firstLine="567"/>
        <w:jc w:val="both"/>
        <w:rPr>
          <w:rFonts w:eastAsia="Calibri"/>
          <w:lang w:eastAsia="en-US"/>
        </w:rPr>
      </w:pPr>
      <w:r w:rsidRPr="00287B40">
        <w:rPr>
          <w:rFonts w:eastAsia="Calibri"/>
          <w:lang w:bidi="ru-RU"/>
        </w:rPr>
        <w:t>обеспечение выпуска альтернативных форматов печатных материалов (крупный шрифт или аудиофайлы);</w:t>
      </w:r>
    </w:p>
    <w:p w:rsidR="0085656B" w:rsidRPr="00287B40" w:rsidRDefault="0085656B" w:rsidP="0085656B">
      <w:pPr>
        <w:tabs>
          <w:tab w:val="clear" w:pos="708"/>
          <w:tab w:val="left" w:pos="1276"/>
        </w:tabs>
        <w:ind w:firstLine="567"/>
        <w:jc w:val="both"/>
        <w:rPr>
          <w:rFonts w:eastAsia="Calibri"/>
          <w:lang w:eastAsia="en-US"/>
        </w:rPr>
      </w:pPr>
      <w:r w:rsidRPr="00287B40">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287B40" w:rsidRDefault="0085656B" w:rsidP="0085656B">
      <w:pPr>
        <w:widowControl w:val="0"/>
        <w:tabs>
          <w:tab w:val="clear" w:pos="708"/>
          <w:tab w:val="left" w:pos="1276"/>
        </w:tabs>
        <w:ind w:firstLine="567"/>
        <w:jc w:val="both"/>
        <w:rPr>
          <w:rFonts w:eastAsia="Calibri"/>
          <w:lang w:bidi="ru-RU"/>
        </w:rPr>
      </w:pPr>
      <w:r w:rsidRPr="00287B40">
        <w:rPr>
          <w:rFonts w:eastAsia="Calibri"/>
          <w:lang w:bidi="ru-RU"/>
        </w:rPr>
        <w:t xml:space="preserve">Для лиц с ограниченными возможностями здоровья по слуху: </w:t>
      </w:r>
    </w:p>
    <w:p w:rsidR="0085656B" w:rsidRPr="00287B40" w:rsidRDefault="0085656B" w:rsidP="0085656B">
      <w:pPr>
        <w:widowControl w:val="0"/>
        <w:tabs>
          <w:tab w:val="clear" w:pos="708"/>
          <w:tab w:val="left" w:pos="1276"/>
        </w:tabs>
        <w:ind w:firstLine="567"/>
        <w:jc w:val="both"/>
        <w:rPr>
          <w:rFonts w:eastAsia="Calibri"/>
          <w:lang w:eastAsia="en-US"/>
        </w:rPr>
      </w:pPr>
      <w:r w:rsidRPr="00287B40">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287B40" w:rsidRDefault="0085656B" w:rsidP="0085656B">
      <w:pPr>
        <w:tabs>
          <w:tab w:val="clear" w:pos="708"/>
          <w:tab w:val="left" w:pos="1276"/>
        </w:tabs>
        <w:ind w:firstLine="567"/>
        <w:jc w:val="both"/>
        <w:rPr>
          <w:rFonts w:eastAsia="Calibri"/>
          <w:lang w:eastAsia="en-US"/>
        </w:rPr>
      </w:pPr>
      <w:r w:rsidRPr="00287B40">
        <w:rPr>
          <w:rFonts w:eastAsia="Calibri"/>
          <w:lang w:bidi="ru-RU"/>
        </w:rPr>
        <w:t>- обеспечение надлежащими звуковыми средствами воспроизведения информации;</w:t>
      </w:r>
    </w:p>
    <w:p w:rsidR="0085656B" w:rsidRPr="00287B40" w:rsidRDefault="0085656B" w:rsidP="0085656B">
      <w:pPr>
        <w:widowControl w:val="0"/>
        <w:tabs>
          <w:tab w:val="clear" w:pos="708"/>
          <w:tab w:val="left" w:pos="956"/>
          <w:tab w:val="left" w:pos="1276"/>
        </w:tabs>
        <w:ind w:firstLine="567"/>
        <w:contextualSpacing/>
        <w:jc w:val="both"/>
        <w:rPr>
          <w:rFonts w:eastAsia="Calibri"/>
          <w:lang w:bidi="ru-RU"/>
        </w:rPr>
      </w:pPr>
      <w:r w:rsidRPr="00287B40">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287B40" w:rsidRDefault="00275196" w:rsidP="00545A58">
      <w:pPr>
        <w:jc w:val="both"/>
        <w:sectPr w:rsidR="00275196" w:rsidRPr="00287B40" w:rsidSect="000C226B">
          <w:pgSz w:w="11906" w:h="16838"/>
          <w:pgMar w:top="1134" w:right="851" w:bottom="1134" w:left="1134" w:header="709" w:footer="709" w:gutter="0"/>
          <w:cols w:space="708"/>
          <w:titlePg/>
          <w:docGrid w:linePitch="360"/>
        </w:sectPr>
      </w:pPr>
    </w:p>
    <w:p w:rsidR="0024308E" w:rsidRPr="00287B40" w:rsidRDefault="00937E4F" w:rsidP="0024308E">
      <w:pPr>
        <w:pStyle w:val="a"/>
        <w:numPr>
          <w:ilvl w:val="0"/>
          <w:numId w:val="5"/>
        </w:numPr>
        <w:spacing w:line="360" w:lineRule="auto"/>
        <w:jc w:val="center"/>
        <w:outlineLvl w:val="0"/>
        <w:rPr>
          <w:b/>
          <w:sz w:val="28"/>
          <w:szCs w:val="28"/>
          <w:shd w:val="clear" w:color="auto" w:fill="FFFFFF" w:themeFill="background1"/>
        </w:rPr>
      </w:pPr>
      <w:bookmarkStart w:id="15" w:name="_Toc6865447"/>
      <w:r w:rsidRPr="00287B40">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43.03.0</w:t>
      </w:r>
      <w:r w:rsidR="00834889" w:rsidRPr="00287B40">
        <w:rPr>
          <w:b/>
          <w:sz w:val="28"/>
          <w:szCs w:val="28"/>
          <w:shd w:val="clear" w:color="auto" w:fill="FFFFFF" w:themeFill="background1"/>
        </w:rPr>
        <w:t>1</w:t>
      </w:r>
      <w:r w:rsidRPr="00287B40">
        <w:rPr>
          <w:b/>
          <w:sz w:val="28"/>
          <w:szCs w:val="28"/>
          <w:shd w:val="clear" w:color="auto" w:fill="FFFFFF" w:themeFill="background1"/>
        </w:rPr>
        <w:t xml:space="preserve"> </w:t>
      </w:r>
      <w:r w:rsidR="00834889" w:rsidRPr="00287B40">
        <w:rPr>
          <w:b/>
          <w:sz w:val="28"/>
          <w:szCs w:val="28"/>
          <w:shd w:val="clear" w:color="auto" w:fill="FFFFFF" w:themeFill="background1"/>
        </w:rPr>
        <w:t>СЕРВИС</w:t>
      </w:r>
      <w:r w:rsidRPr="00287B40">
        <w:rPr>
          <w:b/>
          <w:sz w:val="28"/>
          <w:szCs w:val="28"/>
          <w:shd w:val="clear" w:color="auto" w:fill="FFFFFF" w:themeFill="background1"/>
        </w:rPr>
        <w:t xml:space="preserve"> ПО НАПРА</w:t>
      </w:r>
      <w:r w:rsidR="0024308E" w:rsidRPr="00287B40">
        <w:rPr>
          <w:b/>
          <w:sz w:val="28"/>
          <w:szCs w:val="28"/>
          <w:shd w:val="clear" w:color="auto" w:fill="FFFFFF" w:themeFill="background1"/>
        </w:rPr>
        <w:t>В</w:t>
      </w:r>
      <w:r w:rsidRPr="00287B40">
        <w:rPr>
          <w:b/>
          <w:sz w:val="28"/>
          <w:szCs w:val="28"/>
          <w:shd w:val="clear" w:color="auto" w:fill="FFFFFF" w:themeFill="background1"/>
        </w:rPr>
        <w:t xml:space="preserve">ЛЕННОСТЯМ (ПРОФИЛЯМ), </w:t>
      </w:r>
    </w:p>
    <w:p w:rsidR="00937E4F" w:rsidRPr="00287B40" w:rsidRDefault="00937E4F" w:rsidP="0024308E">
      <w:pPr>
        <w:pStyle w:val="a"/>
        <w:numPr>
          <w:ilvl w:val="0"/>
          <w:numId w:val="0"/>
        </w:numPr>
        <w:spacing w:line="360" w:lineRule="auto"/>
        <w:ind w:left="420"/>
        <w:jc w:val="center"/>
        <w:outlineLvl w:val="0"/>
        <w:rPr>
          <w:b/>
          <w:sz w:val="28"/>
          <w:szCs w:val="28"/>
          <w:shd w:val="clear" w:color="auto" w:fill="FFFFFF" w:themeFill="background1"/>
        </w:rPr>
      </w:pPr>
      <w:r w:rsidRPr="00287B40">
        <w:rPr>
          <w:b/>
          <w:sz w:val="28"/>
          <w:szCs w:val="28"/>
          <w:shd w:val="clear" w:color="auto" w:fill="FFFFFF" w:themeFill="background1"/>
        </w:rPr>
        <w:t>ОБЩАЯ МАТРИЦА КОМПЕТЕНЦИЙ ПРОГРАММЫ БАКАЛАВРИАТА</w:t>
      </w:r>
      <w:bookmarkEnd w:id="15"/>
    </w:p>
    <w:tbl>
      <w:tblPr>
        <w:tblStyle w:val="af2"/>
        <w:tblW w:w="13653" w:type="dxa"/>
        <w:tblLayout w:type="fixed"/>
        <w:tblLook w:val="04A0" w:firstRow="1" w:lastRow="0" w:firstColumn="1" w:lastColumn="0" w:noHBand="0" w:noVBand="1"/>
      </w:tblPr>
      <w:tblGrid>
        <w:gridCol w:w="566"/>
        <w:gridCol w:w="567"/>
        <w:gridCol w:w="708"/>
        <w:gridCol w:w="2676"/>
        <w:gridCol w:w="391"/>
        <w:gridCol w:w="392"/>
        <w:gridCol w:w="392"/>
        <w:gridCol w:w="392"/>
        <w:gridCol w:w="392"/>
        <w:gridCol w:w="392"/>
        <w:gridCol w:w="392"/>
        <w:gridCol w:w="392"/>
        <w:gridCol w:w="392"/>
        <w:gridCol w:w="392"/>
        <w:gridCol w:w="392"/>
        <w:gridCol w:w="392"/>
        <w:gridCol w:w="392"/>
        <w:gridCol w:w="392"/>
        <w:gridCol w:w="481"/>
        <w:gridCol w:w="425"/>
        <w:gridCol w:w="425"/>
        <w:gridCol w:w="426"/>
        <w:gridCol w:w="425"/>
        <w:gridCol w:w="567"/>
        <w:gridCol w:w="850"/>
        <w:gridCol w:w="50"/>
      </w:tblGrid>
      <w:tr w:rsidR="00287B40" w:rsidRPr="00287B40" w:rsidTr="0021376C">
        <w:trPr>
          <w:gridAfter w:val="1"/>
          <w:wAfter w:w="50" w:type="dxa"/>
          <w:trHeight w:val="345"/>
          <w:tblHeader/>
        </w:trPr>
        <w:tc>
          <w:tcPr>
            <w:tcW w:w="566" w:type="dxa"/>
            <w:vMerge w:val="restart"/>
          </w:tcPr>
          <w:p w:rsidR="00A3074B" w:rsidRPr="00287B40" w:rsidRDefault="00A3074B" w:rsidP="00EC48F2">
            <w:pPr>
              <w:tabs>
                <w:tab w:val="left" w:pos="0"/>
              </w:tabs>
              <w:contextualSpacing/>
              <w:jc w:val="both"/>
              <w:rPr>
                <w:sz w:val="22"/>
                <w:szCs w:val="22"/>
              </w:rPr>
            </w:pPr>
            <w:r w:rsidRPr="00287B40">
              <w:rPr>
                <w:sz w:val="22"/>
                <w:szCs w:val="22"/>
              </w:rPr>
              <w:t>№</w:t>
            </w:r>
          </w:p>
          <w:p w:rsidR="00A3074B" w:rsidRPr="00287B40" w:rsidRDefault="00A3074B" w:rsidP="00EC48F2">
            <w:pPr>
              <w:tabs>
                <w:tab w:val="left" w:pos="0"/>
              </w:tabs>
              <w:contextualSpacing/>
              <w:jc w:val="both"/>
              <w:rPr>
                <w:sz w:val="22"/>
                <w:szCs w:val="22"/>
              </w:rPr>
            </w:pPr>
            <w:r w:rsidRPr="00287B40">
              <w:rPr>
                <w:sz w:val="22"/>
                <w:szCs w:val="22"/>
              </w:rPr>
              <w:t>п/п</w:t>
            </w:r>
          </w:p>
        </w:tc>
        <w:tc>
          <w:tcPr>
            <w:tcW w:w="1275" w:type="dxa"/>
            <w:gridSpan w:val="2"/>
            <w:vMerge w:val="restart"/>
          </w:tcPr>
          <w:p w:rsidR="00A3074B" w:rsidRPr="00287B40" w:rsidRDefault="00A3074B" w:rsidP="00EC48F2">
            <w:pPr>
              <w:contextualSpacing/>
              <w:jc w:val="both"/>
              <w:rPr>
                <w:sz w:val="22"/>
                <w:szCs w:val="22"/>
              </w:rPr>
            </w:pPr>
            <w:r w:rsidRPr="00287B40">
              <w:rPr>
                <w:sz w:val="22"/>
                <w:szCs w:val="22"/>
              </w:rPr>
              <w:t>Индекс дисциплины</w:t>
            </w:r>
          </w:p>
        </w:tc>
        <w:tc>
          <w:tcPr>
            <w:tcW w:w="2676" w:type="dxa"/>
            <w:vMerge w:val="restart"/>
          </w:tcPr>
          <w:p w:rsidR="00A3074B" w:rsidRPr="00287B40" w:rsidRDefault="00A3074B" w:rsidP="00EC48F2">
            <w:pPr>
              <w:contextualSpacing/>
              <w:jc w:val="center"/>
              <w:rPr>
                <w:sz w:val="22"/>
                <w:szCs w:val="22"/>
              </w:rPr>
            </w:pPr>
            <w:r w:rsidRPr="00287B40">
              <w:rPr>
                <w:sz w:val="22"/>
                <w:szCs w:val="22"/>
              </w:rPr>
              <w:t>Наименование дисциплины</w:t>
            </w:r>
          </w:p>
        </w:tc>
        <w:tc>
          <w:tcPr>
            <w:tcW w:w="3135" w:type="dxa"/>
            <w:gridSpan w:val="8"/>
            <w:vMerge w:val="restart"/>
            <w:vAlign w:val="center"/>
          </w:tcPr>
          <w:p w:rsidR="00A3074B" w:rsidRPr="00287B40" w:rsidRDefault="00A3074B" w:rsidP="00EC48F2">
            <w:pPr>
              <w:contextualSpacing/>
              <w:jc w:val="center"/>
              <w:rPr>
                <w:sz w:val="22"/>
                <w:szCs w:val="22"/>
              </w:rPr>
            </w:pPr>
            <w:r w:rsidRPr="00287B40">
              <w:rPr>
                <w:sz w:val="22"/>
                <w:szCs w:val="22"/>
              </w:rPr>
              <w:t>Универсальные компетенции</w:t>
            </w:r>
          </w:p>
        </w:tc>
        <w:tc>
          <w:tcPr>
            <w:tcW w:w="2833" w:type="dxa"/>
            <w:gridSpan w:val="7"/>
            <w:vMerge w:val="restart"/>
            <w:vAlign w:val="center"/>
          </w:tcPr>
          <w:p w:rsidR="00A3074B" w:rsidRPr="00287B40" w:rsidRDefault="00A3074B" w:rsidP="00EC48F2">
            <w:pPr>
              <w:contextualSpacing/>
              <w:jc w:val="center"/>
              <w:rPr>
                <w:sz w:val="22"/>
                <w:szCs w:val="22"/>
              </w:rPr>
            </w:pPr>
            <w:r w:rsidRPr="00287B40">
              <w:rPr>
                <w:sz w:val="22"/>
                <w:szCs w:val="22"/>
              </w:rPr>
              <w:t>Общепрофессиональные компетенции</w:t>
            </w:r>
          </w:p>
        </w:tc>
        <w:tc>
          <w:tcPr>
            <w:tcW w:w="3118" w:type="dxa"/>
            <w:gridSpan w:val="6"/>
          </w:tcPr>
          <w:p w:rsidR="00A3074B" w:rsidRPr="00287B40" w:rsidRDefault="00A3074B" w:rsidP="00EC48F2">
            <w:pPr>
              <w:jc w:val="center"/>
              <w:rPr>
                <w:sz w:val="22"/>
                <w:szCs w:val="22"/>
              </w:rPr>
            </w:pPr>
          </w:p>
          <w:p w:rsidR="00A3074B" w:rsidRPr="00287B40" w:rsidRDefault="00A3074B" w:rsidP="00EC48F2">
            <w:pPr>
              <w:jc w:val="center"/>
              <w:rPr>
                <w:sz w:val="22"/>
                <w:szCs w:val="22"/>
              </w:rPr>
            </w:pPr>
            <w:r w:rsidRPr="00287B40">
              <w:rPr>
                <w:sz w:val="22"/>
                <w:szCs w:val="22"/>
              </w:rPr>
              <w:t>Профессиональные компетенции</w:t>
            </w:r>
          </w:p>
        </w:tc>
      </w:tr>
      <w:tr w:rsidR="00287B40" w:rsidRPr="00287B40" w:rsidTr="0021376C">
        <w:trPr>
          <w:gridAfter w:val="1"/>
          <w:wAfter w:w="50" w:type="dxa"/>
          <w:cantSplit/>
          <w:trHeight w:val="2256"/>
          <w:tblHeader/>
        </w:trPr>
        <w:tc>
          <w:tcPr>
            <w:tcW w:w="566" w:type="dxa"/>
            <w:vMerge/>
          </w:tcPr>
          <w:p w:rsidR="00A3074B" w:rsidRPr="00287B40" w:rsidRDefault="00A3074B" w:rsidP="00EC48F2">
            <w:pPr>
              <w:tabs>
                <w:tab w:val="left" w:pos="0"/>
              </w:tabs>
              <w:contextualSpacing/>
              <w:jc w:val="both"/>
              <w:rPr>
                <w:sz w:val="22"/>
                <w:szCs w:val="22"/>
              </w:rPr>
            </w:pPr>
          </w:p>
        </w:tc>
        <w:tc>
          <w:tcPr>
            <w:tcW w:w="1275" w:type="dxa"/>
            <w:gridSpan w:val="2"/>
            <w:vMerge/>
          </w:tcPr>
          <w:p w:rsidR="00A3074B" w:rsidRPr="00287B40" w:rsidRDefault="00A3074B" w:rsidP="00EC48F2">
            <w:pPr>
              <w:contextualSpacing/>
              <w:jc w:val="both"/>
              <w:rPr>
                <w:sz w:val="22"/>
                <w:szCs w:val="22"/>
              </w:rPr>
            </w:pPr>
          </w:p>
        </w:tc>
        <w:tc>
          <w:tcPr>
            <w:tcW w:w="2676" w:type="dxa"/>
            <w:vMerge/>
          </w:tcPr>
          <w:p w:rsidR="00A3074B" w:rsidRPr="00287B40" w:rsidRDefault="00A3074B" w:rsidP="00EC48F2">
            <w:pPr>
              <w:contextualSpacing/>
              <w:jc w:val="center"/>
              <w:rPr>
                <w:sz w:val="22"/>
                <w:szCs w:val="22"/>
              </w:rPr>
            </w:pPr>
          </w:p>
        </w:tc>
        <w:tc>
          <w:tcPr>
            <w:tcW w:w="3135" w:type="dxa"/>
            <w:gridSpan w:val="8"/>
            <w:vMerge/>
            <w:vAlign w:val="center"/>
          </w:tcPr>
          <w:p w:rsidR="00A3074B" w:rsidRPr="00287B40" w:rsidRDefault="00A3074B" w:rsidP="00EC48F2">
            <w:pPr>
              <w:contextualSpacing/>
              <w:jc w:val="center"/>
              <w:rPr>
                <w:sz w:val="22"/>
                <w:szCs w:val="22"/>
              </w:rPr>
            </w:pPr>
          </w:p>
        </w:tc>
        <w:tc>
          <w:tcPr>
            <w:tcW w:w="2833" w:type="dxa"/>
            <w:gridSpan w:val="7"/>
            <w:vMerge/>
            <w:vAlign w:val="center"/>
          </w:tcPr>
          <w:p w:rsidR="00A3074B" w:rsidRPr="00287B40" w:rsidRDefault="00A3074B" w:rsidP="00EC48F2">
            <w:pPr>
              <w:contextualSpacing/>
              <w:jc w:val="center"/>
              <w:rPr>
                <w:sz w:val="22"/>
                <w:szCs w:val="22"/>
              </w:rPr>
            </w:pPr>
          </w:p>
        </w:tc>
        <w:tc>
          <w:tcPr>
            <w:tcW w:w="1276" w:type="dxa"/>
            <w:gridSpan w:val="3"/>
            <w:tcBorders>
              <w:top w:val="single" w:sz="4" w:space="0" w:color="auto"/>
            </w:tcBorders>
            <w:textDirection w:val="btLr"/>
          </w:tcPr>
          <w:p w:rsidR="00A3074B" w:rsidRPr="00287B40" w:rsidRDefault="00A3074B" w:rsidP="00EC48F2">
            <w:pPr>
              <w:ind w:left="113" w:right="113"/>
              <w:jc w:val="center"/>
              <w:rPr>
                <w:sz w:val="22"/>
                <w:szCs w:val="22"/>
              </w:rPr>
            </w:pPr>
            <w:r w:rsidRPr="00287B40">
              <w:rPr>
                <w:sz w:val="22"/>
                <w:szCs w:val="22"/>
              </w:rPr>
              <w:t>Организационно-управленческий</w:t>
            </w:r>
          </w:p>
        </w:tc>
        <w:tc>
          <w:tcPr>
            <w:tcW w:w="425" w:type="dxa"/>
            <w:tcBorders>
              <w:top w:val="single" w:sz="4" w:space="0" w:color="auto"/>
              <w:right w:val="single" w:sz="4" w:space="0" w:color="auto"/>
            </w:tcBorders>
            <w:textDirection w:val="btLr"/>
          </w:tcPr>
          <w:p w:rsidR="00A3074B" w:rsidRPr="00287B40" w:rsidRDefault="00A3074B" w:rsidP="00EC48F2">
            <w:pPr>
              <w:ind w:left="113" w:right="113"/>
              <w:jc w:val="center"/>
              <w:rPr>
                <w:sz w:val="22"/>
                <w:szCs w:val="22"/>
              </w:rPr>
            </w:pPr>
            <w:r w:rsidRPr="00287B40">
              <w:rPr>
                <w:sz w:val="22"/>
                <w:szCs w:val="22"/>
              </w:rPr>
              <w:t>Проектный</w:t>
            </w:r>
          </w:p>
        </w:tc>
        <w:tc>
          <w:tcPr>
            <w:tcW w:w="567" w:type="dxa"/>
            <w:tcBorders>
              <w:top w:val="single" w:sz="4" w:space="0" w:color="auto"/>
              <w:right w:val="single" w:sz="4" w:space="0" w:color="auto"/>
            </w:tcBorders>
            <w:textDirection w:val="btLr"/>
          </w:tcPr>
          <w:p w:rsidR="00A3074B" w:rsidRPr="00287B40" w:rsidRDefault="00A3074B" w:rsidP="00EC48F2">
            <w:pPr>
              <w:ind w:left="113" w:right="113"/>
              <w:jc w:val="center"/>
              <w:rPr>
                <w:sz w:val="22"/>
                <w:szCs w:val="22"/>
              </w:rPr>
            </w:pPr>
            <w:r w:rsidRPr="00287B40">
              <w:rPr>
                <w:sz w:val="22"/>
                <w:szCs w:val="22"/>
              </w:rPr>
              <w:t>Технологический</w:t>
            </w:r>
          </w:p>
        </w:tc>
        <w:tc>
          <w:tcPr>
            <w:tcW w:w="850" w:type="dxa"/>
            <w:tcBorders>
              <w:top w:val="single" w:sz="4" w:space="0" w:color="auto"/>
              <w:right w:val="single" w:sz="4" w:space="0" w:color="auto"/>
            </w:tcBorders>
            <w:textDirection w:val="btLr"/>
          </w:tcPr>
          <w:p w:rsidR="00A3074B" w:rsidRPr="00287B40" w:rsidRDefault="00A3074B" w:rsidP="00EC48F2">
            <w:pPr>
              <w:ind w:left="113" w:right="113"/>
              <w:jc w:val="center"/>
              <w:rPr>
                <w:sz w:val="22"/>
                <w:szCs w:val="22"/>
              </w:rPr>
            </w:pPr>
            <w:r w:rsidRPr="00287B40">
              <w:rPr>
                <w:sz w:val="22"/>
                <w:szCs w:val="22"/>
              </w:rPr>
              <w:t>Сервисный</w:t>
            </w:r>
          </w:p>
        </w:tc>
      </w:tr>
      <w:tr w:rsidR="00287B40" w:rsidRPr="00287B40" w:rsidTr="0021376C">
        <w:trPr>
          <w:gridAfter w:val="1"/>
          <w:wAfter w:w="50" w:type="dxa"/>
          <w:trHeight w:val="980"/>
          <w:tblHeader/>
        </w:trPr>
        <w:tc>
          <w:tcPr>
            <w:tcW w:w="566" w:type="dxa"/>
            <w:vMerge/>
          </w:tcPr>
          <w:p w:rsidR="00EC48F2" w:rsidRPr="00287B40" w:rsidRDefault="00EC48F2" w:rsidP="00EC48F2">
            <w:pPr>
              <w:jc w:val="center"/>
              <w:rPr>
                <w:b/>
              </w:rPr>
            </w:pPr>
          </w:p>
        </w:tc>
        <w:tc>
          <w:tcPr>
            <w:tcW w:w="1275" w:type="dxa"/>
            <w:gridSpan w:val="2"/>
            <w:vMerge/>
          </w:tcPr>
          <w:p w:rsidR="00EC48F2" w:rsidRPr="00287B40" w:rsidRDefault="00EC48F2" w:rsidP="00EC48F2">
            <w:pPr>
              <w:jc w:val="center"/>
              <w:rPr>
                <w:b/>
              </w:rPr>
            </w:pPr>
          </w:p>
        </w:tc>
        <w:tc>
          <w:tcPr>
            <w:tcW w:w="2676" w:type="dxa"/>
            <w:vMerge/>
          </w:tcPr>
          <w:p w:rsidR="00EC48F2" w:rsidRPr="00287B40" w:rsidRDefault="00EC48F2" w:rsidP="00EC48F2">
            <w:pPr>
              <w:jc w:val="center"/>
              <w:rPr>
                <w:b/>
              </w:rPr>
            </w:pPr>
          </w:p>
        </w:tc>
        <w:tc>
          <w:tcPr>
            <w:tcW w:w="391" w:type="dxa"/>
            <w:textDirection w:val="btLr"/>
          </w:tcPr>
          <w:p w:rsidR="00EC48F2" w:rsidRPr="00287B40" w:rsidRDefault="00EC48F2" w:rsidP="00EC48F2">
            <w:pPr>
              <w:ind w:left="113" w:right="113"/>
              <w:jc w:val="center"/>
              <w:rPr>
                <w:sz w:val="22"/>
                <w:szCs w:val="22"/>
              </w:rPr>
            </w:pPr>
            <w:r w:rsidRPr="00287B40">
              <w:rPr>
                <w:sz w:val="22"/>
                <w:szCs w:val="22"/>
              </w:rPr>
              <w:t>УК-1</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УК-2</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УК-3</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УК-4</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УК-5</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УК-6</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УК-7</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УК-8</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ОПК- 1</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ОПК-2</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ОПК-3</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ОПК-4</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ОПК-5</w:t>
            </w:r>
          </w:p>
        </w:tc>
        <w:tc>
          <w:tcPr>
            <w:tcW w:w="392" w:type="dxa"/>
            <w:textDirection w:val="btLr"/>
          </w:tcPr>
          <w:p w:rsidR="00EC48F2" w:rsidRPr="00287B40" w:rsidRDefault="00EC48F2" w:rsidP="00EC48F2">
            <w:pPr>
              <w:ind w:left="113" w:right="113"/>
              <w:jc w:val="center"/>
              <w:rPr>
                <w:sz w:val="22"/>
                <w:szCs w:val="22"/>
              </w:rPr>
            </w:pPr>
            <w:r w:rsidRPr="00287B40">
              <w:rPr>
                <w:sz w:val="22"/>
                <w:szCs w:val="22"/>
              </w:rPr>
              <w:t>ОПК-6</w:t>
            </w:r>
          </w:p>
        </w:tc>
        <w:tc>
          <w:tcPr>
            <w:tcW w:w="481" w:type="dxa"/>
            <w:textDirection w:val="btLr"/>
          </w:tcPr>
          <w:p w:rsidR="00EC48F2" w:rsidRPr="00287B40" w:rsidRDefault="00EC48F2" w:rsidP="00EC48F2">
            <w:pPr>
              <w:ind w:left="113" w:right="113"/>
              <w:jc w:val="center"/>
              <w:rPr>
                <w:sz w:val="22"/>
                <w:szCs w:val="22"/>
              </w:rPr>
            </w:pPr>
            <w:r w:rsidRPr="00287B40">
              <w:rPr>
                <w:sz w:val="22"/>
                <w:szCs w:val="22"/>
              </w:rPr>
              <w:t>ОПК-7</w:t>
            </w:r>
          </w:p>
        </w:tc>
        <w:tc>
          <w:tcPr>
            <w:tcW w:w="425" w:type="dxa"/>
            <w:tcBorders>
              <w:right w:val="single" w:sz="4" w:space="0" w:color="auto"/>
            </w:tcBorders>
            <w:textDirection w:val="btLr"/>
          </w:tcPr>
          <w:p w:rsidR="00EC48F2" w:rsidRPr="00287B40" w:rsidRDefault="00EC48F2" w:rsidP="00EC48F2">
            <w:pPr>
              <w:ind w:left="113" w:right="113"/>
              <w:jc w:val="center"/>
              <w:rPr>
                <w:sz w:val="22"/>
                <w:szCs w:val="22"/>
              </w:rPr>
            </w:pPr>
            <w:r w:rsidRPr="00287B40">
              <w:rPr>
                <w:sz w:val="22"/>
                <w:szCs w:val="22"/>
              </w:rPr>
              <w:t>ПК-1</w:t>
            </w:r>
          </w:p>
        </w:tc>
        <w:tc>
          <w:tcPr>
            <w:tcW w:w="425" w:type="dxa"/>
            <w:tcBorders>
              <w:right w:val="single" w:sz="4" w:space="0" w:color="auto"/>
            </w:tcBorders>
            <w:textDirection w:val="btLr"/>
          </w:tcPr>
          <w:p w:rsidR="00EC48F2" w:rsidRPr="00287B40" w:rsidRDefault="00EC48F2" w:rsidP="00EC48F2">
            <w:pPr>
              <w:ind w:left="113" w:right="113"/>
              <w:jc w:val="center"/>
              <w:rPr>
                <w:sz w:val="22"/>
                <w:szCs w:val="22"/>
              </w:rPr>
            </w:pPr>
            <w:r w:rsidRPr="00287B40">
              <w:rPr>
                <w:sz w:val="22"/>
                <w:szCs w:val="22"/>
              </w:rPr>
              <w:t>ПК-2</w:t>
            </w:r>
          </w:p>
        </w:tc>
        <w:tc>
          <w:tcPr>
            <w:tcW w:w="426" w:type="dxa"/>
            <w:tcBorders>
              <w:right w:val="single" w:sz="4" w:space="0" w:color="auto"/>
            </w:tcBorders>
            <w:textDirection w:val="btLr"/>
          </w:tcPr>
          <w:p w:rsidR="00EC48F2" w:rsidRPr="00287B40" w:rsidRDefault="00EC48F2" w:rsidP="00EC48F2">
            <w:pPr>
              <w:ind w:left="113" w:right="113"/>
              <w:jc w:val="center"/>
              <w:rPr>
                <w:sz w:val="22"/>
                <w:szCs w:val="22"/>
              </w:rPr>
            </w:pPr>
            <w:r w:rsidRPr="00287B40">
              <w:rPr>
                <w:sz w:val="22"/>
                <w:szCs w:val="22"/>
              </w:rPr>
              <w:t>ПК-3</w:t>
            </w:r>
          </w:p>
        </w:tc>
        <w:tc>
          <w:tcPr>
            <w:tcW w:w="425" w:type="dxa"/>
            <w:tcBorders>
              <w:left w:val="single" w:sz="4" w:space="0" w:color="auto"/>
              <w:right w:val="single" w:sz="4" w:space="0" w:color="auto"/>
            </w:tcBorders>
            <w:textDirection w:val="btLr"/>
          </w:tcPr>
          <w:p w:rsidR="00EC48F2" w:rsidRPr="00287B40" w:rsidRDefault="00EC48F2" w:rsidP="00EC48F2">
            <w:pPr>
              <w:ind w:left="113" w:right="113"/>
              <w:jc w:val="center"/>
              <w:rPr>
                <w:sz w:val="22"/>
                <w:szCs w:val="22"/>
              </w:rPr>
            </w:pPr>
            <w:r w:rsidRPr="00287B40">
              <w:rPr>
                <w:sz w:val="22"/>
                <w:szCs w:val="22"/>
              </w:rPr>
              <w:t>ПК-4</w:t>
            </w:r>
          </w:p>
        </w:tc>
        <w:tc>
          <w:tcPr>
            <w:tcW w:w="567" w:type="dxa"/>
            <w:tcBorders>
              <w:left w:val="single" w:sz="4" w:space="0" w:color="auto"/>
              <w:right w:val="single" w:sz="4" w:space="0" w:color="auto"/>
            </w:tcBorders>
            <w:textDirection w:val="btLr"/>
          </w:tcPr>
          <w:p w:rsidR="00EC48F2" w:rsidRPr="00287B40" w:rsidRDefault="00EC48F2" w:rsidP="00EC48F2">
            <w:pPr>
              <w:ind w:left="113" w:right="113"/>
              <w:jc w:val="center"/>
              <w:rPr>
                <w:sz w:val="22"/>
                <w:szCs w:val="22"/>
              </w:rPr>
            </w:pPr>
            <w:r w:rsidRPr="00287B40">
              <w:rPr>
                <w:sz w:val="22"/>
                <w:szCs w:val="22"/>
              </w:rPr>
              <w:t>ПК-5</w:t>
            </w:r>
          </w:p>
        </w:tc>
        <w:tc>
          <w:tcPr>
            <w:tcW w:w="850" w:type="dxa"/>
            <w:tcBorders>
              <w:left w:val="single" w:sz="4" w:space="0" w:color="auto"/>
            </w:tcBorders>
            <w:textDirection w:val="btLr"/>
          </w:tcPr>
          <w:p w:rsidR="00EC48F2" w:rsidRPr="00287B40" w:rsidRDefault="00EC48F2" w:rsidP="00EC48F2">
            <w:pPr>
              <w:ind w:left="113" w:right="113"/>
              <w:jc w:val="center"/>
              <w:rPr>
                <w:sz w:val="22"/>
                <w:szCs w:val="22"/>
              </w:rPr>
            </w:pPr>
            <w:r w:rsidRPr="00287B40">
              <w:rPr>
                <w:sz w:val="22"/>
                <w:szCs w:val="22"/>
              </w:rPr>
              <w:t>ПК-6</w:t>
            </w:r>
          </w:p>
        </w:tc>
      </w:tr>
      <w:tr w:rsidR="00287B40" w:rsidRPr="00287B40" w:rsidTr="0021376C">
        <w:tc>
          <w:tcPr>
            <w:tcW w:w="566" w:type="dxa"/>
          </w:tcPr>
          <w:p w:rsidR="00EC48F2" w:rsidRPr="00287B40" w:rsidRDefault="00EC48F2" w:rsidP="00EC48F2">
            <w:pPr>
              <w:rPr>
                <w:b/>
              </w:rPr>
            </w:pPr>
          </w:p>
        </w:tc>
        <w:tc>
          <w:tcPr>
            <w:tcW w:w="567" w:type="dxa"/>
          </w:tcPr>
          <w:p w:rsidR="00EC48F2" w:rsidRPr="00287B40" w:rsidRDefault="00EC48F2" w:rsidP="00EC48F2">
            <w:pPr>
              <w:rPr>
                <w:b/>
              </w:rPr>
            </w:pPr>
          </w:p>
        </w:tc>
        <w:tc>
          <w:tcPr>
            <w:tcW w:w="12520" w:type="dxa"/>
            <w:gridSpan w:val="24"/>
          </w:tcPr>
          <w:p w:rsidR="00EC48F2" w:rsidRPr="00287B40" w:rsidRDefault="00EC48F2" w:rsidP="00EC48F2">
            <w:pPr>
              <w:rPr>
                <w:b/>
              </w:rPr>
            </w:pPr>
            <w:r w:rsidRPr="00287B40">
              <w:rPr>
                <w:b/>
              </w:rPr>
              <w:t>Блок 1 Дисциплины</w:t>
            </w:r>
          </w:p>
        </w:tc>
      </w:tr>
      <w:tr w:rsidR="00287B40" w:rsidRPr="00287B40" w:rsidTr="0021376C">
        <w:tc>
          <w:tcPr>
            <w:tcW w:w="566" w:type="dxa"/>
          </w:tcPr>
          <w:p w:rsidR="00EC48F2" w:rsidRPr="00287B40" w:rsidRDefault="00EC48F2" w:rsidP="00EC48F2">
            <w:pPr>
              <w:jc w:val="center"/>
            </w:pPr>
          </w:p>
        </w:tc>
        <w:tc>
          <w:tcPr>
            <w:tcW w:w="567" w:type="dxa"/>
          </w:tcPr>
          <w:p w:rsidR="00EC48F2" w:rsidRPr="00287B40" w:rsidRDefault="00EC48F2" w:rsidP="00EC48F2">
            <w:pPr>
              <w:jc w:val="center"/>
            </w:pPr>
          </w:p>
        </w:tc>
        <w:tc>
          <w:tcPr>
            <w:tcW w:w="12520" w:type="dxa"/>
            <w:gridSpan w:val="24"/>
          </w:tcPr>
          <w:p w:rsidR="00EC48F2" w:rsidRPr="00287B40" w:rsidRDefault="00EC48F2" w:rsidP="00EC48F2">
            <w:pPr>
              <w:jc w:val="center"/>
            </w:pPr>
            <w:r w:rsidRPr="00287B40">
              <w:t>Университетский компонент</w:t>
            </w:r>
          </w:p>
        </w:tc>
      </w:tr>
      <w:tr w:rsidR="00287B40" w:rsidRPr="00287B40" w:rsidTr="0021376C">
        <w:trPr>
          <w:gridAfter w:val="1"/>
          <w:wAfter w:w="50" w:type="dxa"/>
        </w:trPr>
        <w:tc>
          <w:tcPr>
            <w:tcW w:w="566" w:type="dxa"/>
          </w:tcPr>
          <w:p w:rsidR="00E625C7" w:rsidRPr="00287B40"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287B40" w:rsidRDefault="00E625C7" w:rsidP="00E625C7">
            <w:pPr>
              <w:tabs>
                <w:tab w:val="clear" w:pos="708"/>
              </w:tabs>
              <w:rPr>
                <w:sz w:val="20"/>
                <w:szCs w:val="20"/>
              </w:rPr>
            </w:pPr>
            <w:r w:rsidRPr="00287B40">
              <w:rPr>
                <w:sz w:val="20"/>
                <w:szCs w:val="20"/>
              </w:rPr>
              <w:t>Б1.О.01</w:t>
            </w:r>
          </w:p>
          <w:p w:rsidR="00E625C7" w:rsidRPr="00287B40" w:rsidRDefault="00E625C7" w:rsidP="00E625C7">
            <w:pPr>
              <w:tabs>
                <w:tab w:val="clear" w:pos="708"/>
              </w:tabs>
              <w:rPr>
                <w:sz w:val="20"/>
                <w:szCs w:val="20"/>
              </w:rPr>
            </w:pPr>
            <w:r w:rsidRPr="00287B40">
              <w:rPr>
                <w:sz w:val="20"/>
                <w:szCs w:val="20"/>
                <w:lang w:val="en-US"/>
              </w:rPr>
              <w:t>(</w:t>
            </w:r>
            <w:r w:rsidRPr="00287B40">
              <w:rPr>
                <w:sz w:val="20"/>
                <w:szCs w:val="20"/>
              </w:rPr>
              <w:t>ФГОС)</w:t>
            </w:r>
          </w:p>
        </w:tc>
        <w:tc>
          <w:tcPr>
            <w:tcW w:w="2676" w:type="dxa"/>
            <w:vAlign w:val="center"/>
          </w:tcPr>
          <w:p w:rsidR="00E625C7" w:rsidRPr="00287B40" w:rsidRDefault="00E625C7" w:rsidP="00E625C7">
            <w:pPr>
              <w:tabs>
                <w:tab w:val="clear" w:pos="708"/>
              </w:tabs>
              <w:rPr>
                <w:sz w:val="20"/>
                <w:szCs w:val="20"/>
              </w:rPr>
            </w:pPr>
            <w:r w:rsidRPr="00287B40">
              <w:rPr>
                <w:sz w:val="20"/>
                <w:szCs w:val="20"/>
              </w:rPr>
              <w:t>Иностранный язык</w:t>
            </w:r>
          </w:p>
        </w:tc>
        <w:tc>
          <w:tcPr>
            <w:tcW w:w="391"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lang w:val="en-US"/>
              </w:rPr>
            </w:pPr>
          </w:p>
        </w:tc>
        <w:tc>
          <w:tcPr>
            <w:tcW w:w="392" w:type="dxa"/>
          </w:tcPr>
          <w:p w:rsidR="00E625C7" w:rsidRPr="00287B40" w:rsidRDefault="00D53AD7" w:rsidP="00E625C7">
            <w:pPr>
              <w:jc w:val="center"/>
              <w:rPr>
                <w:b/>
              </w:rPr>
            </w:pPr>
            <w:r w:rsidRPr="00287B40">
              <w:rPr>
                <w:b/>
              </w:rPr>
              <w:t>о</w:t>
            </w: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481"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6"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567" w:type="dxa"/>
          </w:tcPr>
          <w:p w:rsidR="00E625C7" w:rsidRPr="00287B40" w:rsidRDefault="00E625C7" w:rsidP="00E625C7">
            <w:pPr>
              <w:jc w:val="center"/>
              <w:rPr>
                <w:b/>
              </w:rPr>
            </w:pPr>
          </w:p>
        </w:tc>
        <w:tc>
          <w:tcPr>
            <w:tcW w:w="850" w:type="dxa"/>
          </w:tcPr>
          <w:p w:rsidR="00E625C7" w:rsidRPr="00287B40" w:rsidRDefault="00E625C7" w:rsidP="00E625C7">
            <w:pPr>
              <w:jc w:val="center"/>
              <w:rPr>
                <w:b/>
              </w:rPr>
            </w:pPr>
          </w:p>
        </w:tc>
      </w:tr>
      <w:tr w:rsidR="00287B40" w:rsidRPr="00287B40" w:rsidTr="0021376C">
        <w:trPr>
          <w:gridAfter w:val="1"/>
          <w:wAfter w:w="50" w:type="dxa"/>
        </w:trPr>
        <w:tc>
          <w:tcPr>
            <w:tcW w:w="566" w:type="dxa"/>
          </w:tcPr>
          <w:p w:rsidR="00E625C7" w:rsidRPr="00287B40"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287B40" w:rsidRDefault="00E625C7" w:rsidP="00E625C7">
            <w:pPr>
              <w:rPr>
                <w:sz w:val="20"/>
                <w:szCs w:val="20"/>
              </w:rPr>
            </w:pPr>
            <w:r w:rsidRPr="00287B40">
              <w:rPr>
                <w:sz w:val="20"/>
                <w:szCs w:val="20"/>
              </w:rPr>
              <w:t>Б1.О.02</w:t>
            </w:r>
          </w:p>
          <w:p w:rsidR="00E625C7" w:rsidRPr="00287B40" w:rsidRDefault="00E625C7" w:rsidP="00E625C7">
            <w:pPr>
              <w:rPr>
                <w:sz w:val="20"/>
                <w:szCs w:val="20"/>
              </w:rPr>
            </w:pPr>
            <w:r w:rsidRPr="00287B40">
              <w:rPr>
                <w:sz w:val="20"/>
                <w:szCs w:val="20"/>
                <w:lang w:val="en-US"/>
              </w:rPr>
              <w:t>(</w:t>
            </w:r>
            <w:r w:rsidRPr="00287B40">
              <w:rPr>
                <w:sz w:val="20"/>
                <w:szCs w:val="20"/>
              </w:rPr>
              <w:t>ФГОС)</w:t>
            </w:r>
          </w:p>
        </w:tc>
        <w:tc>
          <w:tcPr>
            <w:tcW w:w="2676" w:type="dxa"/>
            <w:vAlign w:val="center"/>
          </w:tcPr>
          <w:p w:rsidR="00E625C7" w:rsidRPr="00287B40" w:rsidRDefault="00E625C7" w:rsidP="00E625C7">
            <w:pPr>
              <w:rPr>
                <w:sz w:val="20"/>
                <w:szCs w:val="20"/>
              </w:rPr>
            </w:pPr>
            <w:r w:rsidRPr="00287B40">
              <w:rPr>
                <w:sz w:val="20"/>
                <w:szCs w:val="20"/>
              </w:rPr>
              <w:t>История (история России, всеобщая история)</w:t>
            </w:r>
          </w:p>
        </w:tc>
        <w:tc>
          <w:tcPr>
            <w:tcW w:w="391"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D53AD7" w:rsidP="00E625C7">
            <w:pPr>
              <w:jc w:val="center"/>
              <w:rPr>
                <w:b/>
              </w:rPr>
            </w:pPr>
            <w:r w:rsidRPr="00287B40">
              <w:rPr>
                <w:b/>
              </w:rPr>
              <w:t>о</w:t>
            </w: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481"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6"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567" w:type="dxa"/>
          </w:tcPr>
          <w:p w:rsidR="00E625C7" w:rsidRPr="00287B40" w:rsidRDefault="00E625C7" w:rsidP="00E625C7">
            <w:pPr>
              <w:jc w:val="center"/>
              <w:rPr>
                <w:b/>
              </w:rPr>
            </w:pPr>
          </w:p>
        </w:tc>
        <w:tc>
          <w:tcPr>
            <w:tcW w:w="850" w:type="dxa"/>
          </w:tcPr>
          <w:p w:rsidR="00E625C7" w:rsidRPr="00287B40" w:rsidRDefault="00E625C7" w:rsidP="00E625C7">
            <w:pPr>
              <w:jc w:val="center"/>
              <w:rPr>
                <w:b/>
              </w:rPr>
            </w:pPr>
          </w:p>
        </w:tc>
      </w:tr>
      <w:tr w:rsidR="00287B40" w:rsidRPr="00287B40" w:rsidTr="0021376C">
        <w:trPr>
          <w:gridAfter w:val="1"/>
          <w:wAfter w:w="50" w:type="dxa"/>
        </w:trPr>
        <w:tc>
          <w:tcPr>
            <w:tcW w:w="566" w:type="dxa"/>
          </w:tcPr>
          <w:p w:rsidR="00E625C7" w:rsidRPr="00287B40"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287B40" w:rsidRDefault="00E625C7" w:rsidP="00E625C7">
            <w:pPr>
              <w:rPr>
                <w:sz w:val="20"/>
                <w:szCs w:val="20"/>
              </w:rPr>
            </w:pPr>
            <w:r w:rsidRPr="00287B40">
              <w:rPr>
                <w:sz w:val="20"/>
                <w:szCs w:val="20"/>
              </w:rPr>
              <w:t>Б1.О.03</w:t>
            </w:r>
          </w:p>
          <w:p w:rsidR="00E625C7" w:rsidRPr="00287B40" w:rsidRDefault="00E625C7" w:rsidP="00E625C7">
            <w:pPr>
              <w:rPr>
                <w:sz w:val="20"/>
                <w:szCs w:val="20"/>
              </w:rPr>
            </w:pPr>
            <w:r w:rsidRPr="00287B40">
              <w:rPr>
                <w:sz w:val="20"/>
                <w:szCs w:val="20"/>
                <w:lang w:val="en-US"/>
              </w:rPr>
              <w:t>(</w:t>
            </w:r>
            <w:r w:rsidRPr="00287B40">
              <w:rPr>
                <w:sz w:val="20"/>
                <w:szCs w:val="20"/>
              </w:rPr>
              <w:t>ФГОС)</w:t>
            </w:r>
          </w:p>
        </w:tc>
        <w:tc>
          <w:tcPr>
            <w:tcW w:w="2676" w:type="dxa"/>
            <w:vAlign w:val="center"/>
          </w:tcPr>
          <w:p w:rsidR="00E625C7" w:rsidRPr="00287B40" w:rsidRDefault="00E625C7" w:rsidP="00E625C7">
            <w:pPr>
              <w:rPr>
                <w:sz w:val="20"/>
                <w:szCs w:val="20"/>
              </w:rPr>
            </w:pPr>
            <w:r w:rsidRPr="00287B40">
              <w:rPr>
                <w:sz w:val="20"/>
                <w:szCs w:val="20"/>
              </w:rPr>
              <w:t>Философия</w:t>
            </w:r>
          </w:p>
        </w:tc>
        <w:tc>
          <w:tcPr>
            <w:tcW w:w="391"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D53AD7" w:rsidP="00E625C7">
            <w:pPr>
              <w:jc w:val="center"/>
              <w:rPr>
                <w:b/>
              </w:rPr>
            </w:pPr>
            <w:r w:rsidRPr="00287B40">
              <w:rPr>
                <w:b/>
              </w:rPr>
              <w:t>о</w:t>
            </w:r>
          </w:p>
        </w:tc>
        <w:tc>
          <w:tcPr>
            <w:tcW w:w="392" w:type="dxa"/>
          </w:tcPr>
          <w:p w:rsidR="00E625C7" w:rsidRPr="00287B40" w:rsidRDefault="00E625C7" w:rsidP="00E625C7">
            <w:pPr>
              <w:jc w:val="center"/>
              <w:rPr>
                <w:b/>
              </w:rPr>
            </w:pPr>
          </w:p>
        </w:tc>
        <w:tc>
          <w:tcPr>
            <w:tcW w:w="392" w:type="dxa"/>
          </w:tcPr>
          <w:p w:rsidR="00E625C7" w:rsidRPr="00287B40" w:rsidRDefault="00D53AD7" w:rsidP="00E625C7">
            <w:pPr>
              <w:jc w:val="center"/>
              <w:rPr>
                <w:b/>
              </w:rPr>
            </w:pPr>
            <w:r w:rsidRPr="00287B40">
              <w:rPr>
                <w:b/>
              </w:rPr>
              <w:t>о</w:t>
            </w: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481"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6"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567" w:type="dxa"/>
          </w:tcPr>
          <w:p w:rsidR="00E625C7" w:rsidRPr="00287B40" w:rsidRDefault="00E625C7" w:rsidP="00E625C7">
            <w:pPr>
              <w:jc w:val="center"/>
              <w:rPr>
                <w:b/>
              </w:rPr>
            </w:pPr>
          </w:p>
        </w:tc>
        <w:tc>
          <w:tcPr>
            <w:tcW w:w="850" w:type="dxa"/>
          </w:tcPr>
          <w:p w:rsidR="00E625C7" w:rsidRPr="00287B40" w:rsidRDefault="00E625C7" w:rsidP="00E625C7">
            <w:pPr>
              <w:jc w:val="center"/>
              <w:rPr>
                <w:b/>
              </w:rPr>
            </w:pPr>
          </w:p>
        </w:tc>
      </w:tr>
      <w:tr w:rsidR="00287B40" w:rsidRPr="00287B40" w:rsidTr="0021376C">
        <w:trPr>
          <w:gridAfter w:val="1"/>
          <w:wAfter w:w="50" w:type="dxa"/>
        </w:trPr>
        <w:tc>
          <w:tcPr>
            <w:tcW w:w="566" w:type="dxa"/>
          </w:tcPr>
          <w:p w:rsidR="00E625C7" w:rsidRPr="00287B40"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287B40" w:rsidRDefault="00E625C7" w:rsidP="00E625C7">
            <w:pPr>
              <w:rPr>
                <w:sz w:val="20"/>
                <w:szCs w:val="20"/>
              </w:rPr>
            </w:pPr>
            <w:r w:rsidRPr="00287B40">
              <w:rPr>
                <w:sz w:val="20"/>
                <w:szCs w:val="20"/>
              </w:rPr>
              <w:t>Б1.О.04</w:t>
            </w:r>
          </w:p>
          <w:p w:rsidR="00E625C7" w:rsidRPr="00287B40" w:rsidRDefault="00E625C7" w:rsidP="00E625C7">
            <w:pPr>
              <w:rPr>
                <w:sz w:val="20"/>
                <w:szCs w:val="20"/>
              </w:rPr>
            </w:pPr>
            <w:r w:rsidRPr="00287B40">
              <w:rPr>
                <w:sz w:val="20"/>
                <w:szCs w:val="20"/>
                <w:lang w:val="en-US"/>
              </w:rPr>
              <w:t>(</w:t>
            </w:r>
            <w:r w:rsidRPr="00287B40">
              <w:rPr>
                <w:sz w:val="20"/>
                <w:szCs w:val="20"/>
              </w:rPr>
              <w:t>ФГОС)</w:t>
            </w:r>
          </w:p>
        </w:tc>
        <w:tc>
          <w:tcPr>
            <w:tcW w:w="2676" w:type="dxa"/>
            <w:vAlign w:val="center"/>
          </w:tcPr>
          <w:p w:rsidR="00E625C7" w:rsidRPr="00287B40" w:rsidRDefault="00E625C7" w:rsidP="00E625C7">
            <w:pPr>
              <w:rPr>
                <w:sz w:val="20"/>
                <w:szCs w:val="20"/>
              </w:rPr>
            </w:pPr>
            <w:r w:rsidRPr="00287B40">
              <w:rPr>
                <w:sz w:val="20"/>
                <w:szCs w:val="20"/>
              </w:rPr>
              <w:t>Безопасность жизнедеятельности</w:t>
            </w:r>
          </w:p>
        </w:tc>
        <w:tc>
          <w:tcPr>
            <w:tcW w:w="391"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D53AD7" w:rsidP="00E625C7">
            <w:pPr>
              <w:jc w:val="center"/>
              <w:rPr>
                <w:b/>
              </w:rPr>
            </w:pPr>
            <w:r w:rsidRPr="00287B40">
              <w:rPr>
                <w:b/>
              </w:rPr>
              <w:t>о</w:t>
            </w: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481" w:type="dxa"/>
          </w:tcPr>
          <w:p w:rsidR="00E625C7" w:rsidRPr="00287B40" w:rsidRDefault="00D53AD7" w:rsidP="00E625C7">
            <w:pPr>
              <w:jc w:val="center"/>
              <w:rPr>
                <w:b/>
              </w:rPr>
            </w:pPr>
            <w:r w:rsidRPr="00287B40">
              <w:rPr>
                <w:b/>
              </w:rPr>
              <w:t>о</w:t>
            </w:r>
          </w:p>
        </w:tc>
        <w:tc>
          <w:tcPr>
            <w:tcW w:w="425"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6"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567" w:type="dxa"/>
          </w:tcPr>
          <w:p w:rsidR="00E625C7" w:rsidRPr="00287B40" w:rsidRDefault="00E625C7" w:rsidP="00E625C7">
            <w:pPr>
              <w:jc w:val="center"/>
              <w:rPr>
                <w:b/>
              </w:rPr>
            </w:pPr>
          </w:p>
        </w:tc>
        <w:tc>
          <w:tcPr>
            <w:tcW w:w="850" w:type="dxa"/>
          </w:tcPr>
          <w:p w:rsidR="00E625C7" w:rsidRPr="00287B40" w:rsidRDefault="00E625C7" w:rsidP="00E625C7">
            <w:pPr>
              <w:jc w:val="center"/>
              <w:rPr>
                <w:b/>
              </w:rPr>
            </w:pPr>
          </w:p>
        </w:tc>
      </w:tr>
      <w:tr w:rsidR="00287B40" w:rsidRPr="00287B40" w:rsidTr="0021376C">
        <w:trPr>
          <w:gridAfter w:val="1"/>
          <w:wAfter w:w="50" w:type="dxa"/>
        </w:trPr>
        <w:tc>
          <w:tcPr>
            <w:tcW w:w="566" w:type="dxa"/>
          </w:tcPr>
          <w:p w:rsidR="00E625C7" w:rsidRPr="00287B40"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287B40" w:rsidRDefault="00E625C7" w:rsidP="00E625C7">
            <w:pPr>
              <w:rPr>
                <w:sz w:val="20"/>
                <w:szCs w:val="20"/>
              </w:rPr>
            </w:pPr>
            <w:r w:rsidRPr="00287B40">
              <w:rPr>
                <w:sz w:val="20"/>
                <w:szCs w:val="20"/>
              </w:rPr>
              <w:t>Б1.О.05</w:t>
            </w:r>
          </w:p>
          <w:p w:rsidR="00E625C7" w:rsidRPr="00287B40" w:rsidRDefault="00E625C7" w:rsidP="00E625C7">
            <w:pPr>
              <w:rPr>
                <w:sz w:val="20"/>
                <w:szCs w:val="20"/>
              </w:rPr>
            </w:pPr>
            <w:r w:rsidRPr="00287B40">
              <w:rPr>
                <w:sz w:val="20"/>
                <w:szCs w:val="20"/>
                <w:lang w:val="en-US"/>
              </w:rPr>
              <w:t>(</w:t>
            </w:r>
            <w:r w:rsidRPr="00287B40">
              <w:rPr>
                <w:sz w:val="20"/>
                <w:szCs w:val="20"/>
              </w:rPr>
              <w:t>ФГОС)</w:t>
            </w:r>
          </w:p>
        </w:tc>
        <w:tc>
          <w:tcPr>
            <w:tcW w:w="2676" w:type="dxa"/>
            <w:vAlign w:val="center"/>
          </w:tcPr>
          <w:p w:rsidR="00E625C7" w:rsidRPr="00287B40" w:rsidRDefault="00E625C7" w:rsidP="00E625C7">
            <w:pPr>
              <w:rPr>
                <w:sz w:val="20"/>
                <w:szCs w:val="20"/>
              </w:rPr>
            </w:pPr>
            <w:r w:rsidRPr="00287B40">
              <w:rPr>
                <w:sz w:val="20"/>
                <w:szCs w:val="20"/>
              </w:rPr>
              <w:t>Физическая культура и спорт</w:t>
            </w:r>
          </w:p>
        </w:tc>
        <w:tc>
          <w:tcPr>
            <w:tcW w:w="391"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D53AD7" w:rsidP="00E625C7">
            <w:pPr>
              <w:jc w:val="center"/>
              <w:rPr>
                <w:b/>
              </w:rPr>
            </w:pPr>
            <w:r w:rsidRPr="00287B40">
              <w:rPr>
                <w:b/>
              </w:rPr>
              <w:t>о</w:t>
            </w: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481"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6"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567" w:type="dxa"/>
          </w:tcPr>
          <w:p w:rsidR="00E625C7" w:rsidRPr="00287B40" w:rsidRDefault="00E625C7" w:rsidP="00E625C7">
            <w:pPr>
              <w:jc w:val="center"/>
              <w:rPr>
                <w:b/>
              </w:rPr>
            </w:pPr>
          </w:p>
        </w:tc>
        <w:tc>
          <w:tcPr>
            <w:tcW w:w="850" w:type="dxa"/>
          </w:tcPr>
          <w:p w:rsidR="00E625C7" w:rsidRPr="00287B40" w:rsidRDefault="00E625C7" w:rsidP="00E625C7">
            <w:pPr>
              <w:jc w:val="center"/>
              <w:rPr>
                <w:b/>
              </w:rPr>
            </w:pPr>
          </w:p>
        </w:tc>
      </w:tr>
      <w:tr w:rsidR="00287B40" w:rsidRPr="00287B40" w:rsidTr="0021376C">
        <w:trPr>
          <w:gridAfter w:val="1"/>
          <w:wAfter w:w="50" w:type="dxa"/>
        </w:trPr>
        <w:tc>
          <w:tcPr>
            <w:tcW w:w="566" w:type="dxa"/>
          </w:tcPr>
          <w:p w:rsidR="00E625C7" w:rsidRPr="00287B40"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287B40" w:rsidRDefault="00E625C7" w:rsidP="00E625C7">
            <w:pPr>
              <w:tabs>
                <w:tab w:val="clear" w:pos="708"/>
              </w:tabs>
              <w:rPr>
                <w:sz w:val="20"/>
                <w:szCs w:val="20"/>
              </w:rPr>
            </w:pPr>
            <w:r w:rsidRPr="00287B40">
              <w:rPr>
                <w:sz w:val="20"/>
                <w:szCs w:val="20"/>
              </w:rPr>
              <w:t>Б1.О.07</w:t>
            </w:r>
          </w:p>
        </w:tc>
        <w:tc>
          <w:tcPr>
            <w:tcW w:w="2676" w:type="dxa"/>
            <w:vAlign w:val="center"/>
          </w:tcPr>
          <w:p w:rsidR="00E625C7" w:rsidRPr="00287B40" w:rsidRDefault="00E625C7" w:rsidP="00E625C7">
            <w:pPr>
              <w:rPr>
                <w:sz w:val="20"/>
                <w:szCs w:val="20"/>
              </w:rPr>
            </w:pPr>
            <w:r w:rsidRPr="00287B40">
              <w:rPr>
                <w:sz w:val="20"/>
                <w:szCs w:val="20"/>
              </w:rPr>
              <w:t>Экономика</w:t>
            </w:r>
          </w:p>
        </w:tc>
        <w:tc>
          <w:tcPr>
            <w:tcW w:w="391" w:type="dxa"/>
          </w:tcPr>
          <w:p w:rsidR="00E625C7" w:rsidRPr="00287B40" w:rsidRDefault="00E625C7" w:rsidP="00E625C7">
            <w:pPr>
              <w:jc w:val="center"/>
              <w:rPr>
                <w:b/>
              </w:rPr>
            </w:pPr>
          </w:p>
        </w:tc>
        <w:tc>
          <w:tcPr>
            <w:tcW w:w="392" w:type="dxa"/>
          </w:tcPr>
          <w:p w:rsidR="00E625C7" w:rsidRPr="00287B40" w:rsidRDefault="00D53AD7" w:rsidP="00E625C7">
            <w:pPr>
              <w:jc w:val="center"/>
              <w:rPr>
                <w:b/>
              </w:rPr>
            </w:pPr>
            <w:r w:rsidRPr="00287B40">
              <w:rPr>
                <w:b/>
              </w:rPr>
              <w:t>о</w:t>
            </w: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D53AD7" w:rsidP="00E625C7">
            <w:pPr>
              <w:jc w:val="center"/>
              <w:rPr>
                <w:b/>
              </w:rPr>
            </w:pPr>
            <w:r w:rsidRPr="00287B40">
              <w:rPr>
                <w:b/>
              </w:rPr>
              <w:t>о</w:t>
            </w:r>
          </w:p>
        </w:tc>
        <w:tc>
          <w:tcPr>
            <w:tcW w:w="392" w:type="dxa"/>
          </w:tcPr>
          <w:p w:rsidR="00E625C7" w:rsidRPr="00287B40" w:rsidRDefault="00E625C7" w:rsidP="00E625C7">
            <w:pPr>
              <w:jc w:val="center"/>
              <w:rPr>
                <w:b/>
              </w:rPr>
            </w:pPr>
          </w:p>
        </w:tc>
        <w:tc>
          <w:tcPr>
            <w:tcW w:w="481"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6"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567" w:type="dxa"/>
          </w:tcPr>
          <w:p w:rsidR="00E625C7" w:rsidRPr="00287B40" w:rsidRDefault="00E625C7" w:rsidP="00E625C7">
            <w:pPr>
              <w:jc w:val="center"/>
              <w:rPr>
                <w:b/>
              </w:rPr>
            </w:pPr>
          </w:p>
        </w:tc>
        <w:tc>
          <w:tcPr>
            <w:tcW w:w="850" w:type="dxa"/>
          </w:tcPr>
          <w:p w:rsidR="00E625C7" w:rsidRPr="00287B40" w:rsidRDefault="00E625C7" w:rsidP="00E625C7">
            <w:pPr>
              <w:jc w:val="center"/>
              <w:rPr>
                <w:b/>
              </w:rPr>
            </w:pPr>
          </w:p>
        </w:tc>
      </w:tr>
      <w:tr w:rsidR="00287B40" w:rsidRPr="00287B40" w:rsidTr="0021376C">
        <w:trPr>
          <w:gridAfter w:val="1"/>
          <w:wAfter w:w="50" w:type="dxa"/>
        </w:trPr>
        <w:tc>
          <w:tcPr>
            <w:tcW w:w="566" w:type="dxa"/>
          </w:tcPr>
          <w:p w:rsidR="00E625C7" w:rsidRPr="00287B40"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287B40" w:rsidRDefault="00E625C7" w:rsidP="00E625C7">
            <w:pPr>
              <w:tabs>
                <w:tab w:val="clear" w:pos="708"/>
              </w:tabs>
              <w:rPr>
                <w:sz w:val="20"/>
                <w:szCs w:val="20"/>
              </w:rPr>
            </w:pPr>
            <w:r w:rsidRPr="00287B40">
              <w:rPr>
                <w:sz w:val="20"/>
                <w:szCs w:val="20"/>
              </w:rPr>
              <w:t>Б1.О.18</w:t>
            </w:r>
          </w:p>
        </w:tc>
        <w:tc>
          <w:tcPr>
            <w:tcW w:w="2676" w:type="dxa"/>
            <w:vAlign w:val="center"/>
          </w:tcPr>
          <w:p w:rsidR="00E625C7" w:rsidRPr="00287B40" w:rsidRDefault="00E625C7" w:rsidP="00E625C7">
            <w:pPr>
              <w:rPr>
                <w:sz w:val="20"/>
                <w:szCs w:val="20"/>
              </w:rPr>
            </w:pPr>
            <w:r w:rsidRPr="00287B40">
              <w:rPr>
                <w:sz w:val="20"/>
                <w:szCs w:val="20"/>
              </w:rPr>
              <w:t>Организация НИР</w:t>
            </w:r>
          </w:p>
        </w:tc>
        <w:tc>
          <w:tcPr>
            <w:tcW w:w="391" w:type="dxa"/>
          </w:tcPr>
          <w:p w:rsidR="00E625C7" w:rsidRPr="00287B40" w:rsidRDefault="00D53AD7" w:rsidP="00E625C7">
            <w:pPr>
              <w:jc w:val="center"/>
              <w:rPr>
                <w:b/>
              </w:rPr>
            </w:pPr>
            <w:r w:rsidRPr="00287B40">
              <w:rPr>
                <w:b/>
              </w:rPr>
              <w:t>о</w:t>
            </w: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392" w:type="dxa"/>
          </w:tcPr>
          <w:p w:rsidR="00E625C7" w:rsidRPr="00287B40" w:rsidRDefault="00E625C7" w:rsidP="00E625C7">
            <w:pPr>
              <w:jc w:val="center"/>
              <w:rPr>
                <w:b/>
              </w:rPr>
            </w:pPr>
          </w:p>
        </w:tc>
        <w:tc>
          <w:tcPr>
            <w:tcW w:w="481"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426" w:type="dxa"/>
          </w:tcPr>
          <w:p w:rsidR="00E625C7" w:rsidRPr="00287B40" w:rsidRDefault="00E625C7" w:rsidP="00E625C7">
            <w:pPr>
              <w:jc w:val="center"/>
              <w:rPr>
                <w:b/>
              </w:rPr>
            </w:pPr>
          </w:p>
        </w:tc>
        <w:tc>
          <w:tcPr>
            <w:tcW w:w="425" w:type="dxa"/>
          </w:tcPr>
          <w:p w:rsidR="00E625C7" w:rsidRPr="00287B40" w:rsidRDefault="00E625C7" w:rsidP="00E625C7">
            <w:pPr>
              <w:jc w:val="center"/>
              <w:rPr>
                <w:b/>
              </w:rPr>
            </w:pPr>
          </w:p>
        </w:tc>
        <w:tc>
          <w:tcPr>
            <w:tcW w:w="567" w:type="dxa"/>
          </w:tcPr>
          <w:p w:rsidR="00E625C7" w:rsidRPr="00287B40" w:rsidRDefault="00E625C7" w:rsidP="00E625C7">
            <w:pPr>
              <w:jc w:val="center"/>
              <w:rPr>
                <w:b/>
              </w:rPr>
            </w:pPr>
          </w:p>
        </w:tc>
        <w:tc>
          <w:tcPr>
            <w:tcW w:w="850" w:type="dxa"/>
          </w:tcPr>
          <w:p w:rsidR="00E625C7" w:rsidRPr="00287B40" w:rsidRDefault="00E625C7" w:rsidP="00E625C7">
            <w:pPr>
              <w:jc w:val="center"/>
              <w:rPr>
                <w:b/>
              </w:rPr>
            </w:pPr>
          </w:p>
        </w:tc>
      </w:tr>
      <w:tr w:rsidR="00287B40" w:rsidRPr="00287B40" w:rsidTr="0021376C">
        <w:trPr>
          <w:gridAfter w:val="1"/>
          <w:wAfter w:w="50" w:type="dxa"/>
        </w:trPr>
        <w:tc>
          <w:tcPr>
            <w:tcW w:w="566" w:type="dxa"/>
          </w:tcPr>
          <w:p w:rsidR="006E6156" w:rsidRPr="00287B40" w:rsidRDefault="006E6156" w:rsidP="006E6156">
            <w:pPr>
              <w:pStyle w:val="a6"/>
              <w:numPr>
                <w:ilvl w:val="0"/>
                <w:numId w:val="7"/>
              </w:numPr>
              <w:tabs>
                <w:tab w:val="left" w:pos="0"/>
              </w:tabs>
              <w:ind w:left="22" w:right="597" w:firstLine="0"/>
              <w:jc w:val="center"/>
            </w:pPr>
          </w:p>
        </w:tc>
        <w:tc>
          <w:tcPr>
            <w:tcW w:w="1275" w:type="dxa"/>
            <w:gridSpan w:val="2"/>
            <w:vAlign w:val="center"/>
          </w:tcPr>
          <w:p w:rsidR="006E6156" w:rsidRPr="00287B40" w:rsidRDefault="006E6156" w:rsidP="006E6156">
            <w:pPr>
              <w:tabs>
                <w:tab w:val="clear" w:pos="708"/>
              </w:tabs>
              <w:rPr>
                <w:sz w:val="20"/>
                <w:szCs w:val="20"/>
              </w:rPr>
            </w:pPr>
            <w:r w:rsidRPr="00287B40">
              <w:rPr>
                <w:sz w:val="20"/>
                <w:szCs w:val="20"/>
              </w:rPr>
              <w:t>Б1.О.20</w:t>
            </w:r>
          </w:p>
        </w:tc>
        <w:tc>
          <w:tcPr>
            <w:tcW w:w="2676" w:type="dxa"/>
            <w:vAlign w:val="center"/>
          </w:tcPr>
          <w:p w:rsidR="006E6156" w:rsidRPr="00287B40" w:rsidRDefault="006E6156" w:rsidP="006E6156">
            <w:pPr>
              <w:rPr>
                <w:b/>
                <w:bCs/>
                <w:sz w:val="20"/>
                <w:szCs w:val="20"/>
              </w:rPr>
            </w:pPr>
            <w:r w:rsidRPr="00287B40">
              <w:rPr>
                <w:b/>
                <w:bCs/>
                <w:sz w:val="20"/>
                <w:szCs w:val="20"/>
              </w:rPr>
              <w:t>Информатика и информационные технологии</w:t>
            </w:r>
          </w:p>
        </w:tc>
        <w:tc>
          <w:tcPr>
            <w:tcW w:w="391"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r w:rsidRPr="00287B40">
              <w:rPr>
                <w:b/>
              </w:rPr>
              <w:t>о</w:t>
            </w: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481"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426"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567" w:type="dxa"/>
          </w:tcPr>
          <w:p w:rsidR="006E6156" w:rsidRPr="00287B40" w:rsidRDefault="006E6156" w:rsidP="006E6156">
            <w:pPr>
              <w:jc w:val="center"/>
              <w:rPr>
                <w:b/>
              </w:rPr>
            </w:pPr>
          </w:p>
        </w:tc>
        <w:tc>
          <w:tcPr>
            <w:tcW w:w="850" w:type="dxa"/>
          </w:tcPr>
          <w:p w:rsidR="006E6156" w:rsidRPr="00287B40" w:rsidRDefault="006E6156" w:rsidP="006E6156">
            <w:pPr>
              <w:jc w:val="center"/>
              <w:rPr>
                <w:b/>
              </w:rPr>
            </w:pPr>
          </w:p>
        </w:tc>
      </w:tr>
      <w:tr w:rsidR="00287B40" w:rsidRPr="00287B40" w:rsidTr="0021376C">
        <w:trPr>
          <w:gridAfter w:val="1"/>
          <w:wAfter w:w="50" w:type="dxa"/>
        </w:trPr>
        <w:tc>
          <w:tcPr>
            <w:tcW w:w="566" w:type="dxa"/>
          </w:tcPr>
          <w:p w:rsidR="006E6156" w:rsidRPr="00287B40" w:rsidRDefault="006E6156" w:rsidP="006E6156">
            <w:pPr>
              <w:pStyle w:val="a6"/>
              <w:numPr>
                <w:ilvl w:val="0"/>
                <w:numId w:val="7"/>
              </w:numPr>
              <w:tabs>
                <w:tab w:val="left" w:pos="0"/>
              </w:tabs>
              <w:ind w:left="22" w:right="597" w:firstLine="0"/>
              <w:jc w:val="center"/>
            </w:pPr>
          </w:p>
        </w:tc>
        <w:tc>
          <w:tcPr>
            <w:tcW w:w="1275" w:type="dxa"/>
            <w:gridSpan w:val="2"/>
            <w:vAlign w:val="center"/>
          </w:tcPr>
          <w:p w:rsidR="006E6156" w:rsidRPr="00287B40" w:rsidRDefault="006E6156" w:rsidP="006E6156">
            <w:pPr>
              <w:rPr>
                <w:sz w:val="20"/>
                <w:szCs w:val="20"/>
              </w:rPr>
            </w:pPr>
            <w:r w:rsidRPr="00287B40">
              <w:rPr>
                <w:sz w:val="20"/>
                <w:szCs w:val="20"/>
              </w:rPr>
              <w:t>Б1.О.20.01</w:t>
            </w:r>
          </w:p>
        </w:tc>
        <w:tc>
          <w:tcPr>
            <w:tcW w:w="2676" w:type="dxa"/>
            <w:vAlign w:val="center"/>
          </w:tcPr>
          <w:p w:rsidR="006E6156" w:rsidRPr="00287B40" w:rsidRDefault="006E6156" w:rsidP="006E6156">
            <w:pPr>
              <w:rPr>
                <w:sz w:val="20"/>
                <w:szCs w:val="20"/>
              </w:rPr>
            </w:pPr>
            <w:r w:rsidRPr="00287B40">
              <w:rPr>
                <w:sz w:val="20"/>
                <w:szCs w:val="20"/>
              </w:rPr>
              <w:t>Информатика</w:t>
            </w:r>
          </w:p>
        </w:tc>
        <w:tc>
          <w:tcPr>
            <w:tcW w:w="391"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r w:rsidRPr="00287B40">
              <w:rPr>
                <w:b/>
              </w:rPr>
              <w:t>о</w:t>
            </w: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481"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426"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567" w:type="dxa"/>
          </w:tcPr>
          <w:p w:rsidR="006E6156" w:rsidRPr="00287B40" w:rsidRDefault="006E6156" w:rsidP="006E6156">
            <w:pPr>
              <w:jc w:val="center"/>
              <w:rPr>
                <w:b/>
              </w:rPr>
            </w:pPr>
          </w:p>
        </w:tc>
        <w:tc>
          <w:tcPr>
            <w:tcW w:w="850" w:type="dxa"/>
          </w:tcPr>
          <w:p w:rsidR="006E6156" w:rsidRPr="00287B40" w:rsidRDefault="006E6156" w:rsidP="006E6156">
            <w:pPr>
              <w:jc w:val="center"/>
              <w:rPr>
                <w:b/>
              </w:rPr>
            </w:pPr>
          </w:p>
        </w:tc>
      </w:tr>
      <w:tr w:rsidR="00287B40" w:rsidRPr="00287B40" w:rsidTr="0021376C">
        <w:trPr>
          <w:gridAfter w:val="1"/>
          <w:wAfter w:w="50" w:type="dxa"/>
        </w:trPr>
        <w:tc>
          <w:tcPr>
            <w:tcW w:w="566" w:type="dxa"/>
          </w:tcPr>
          <w:p w:rsidR="006E6156" w:rsidRPr="00287B40" w:rsidRDefault="006E6156" w:rsidP="006E6156">
            <w:pPr>
              <w:pStyle w:val="a6"/>
              <w:numPr>
                <w:ilvl w:val="0"/>
                <w:numId w:val="7"/>
              </w:numPr>
              <w:tabs>
                <w:tab w:val="left" w:pos="0"/>
              </w:tabs>
              <w:ind w:left="22" w:right="597" w:firstLine="0"/>
              <w:jc w:val="center"/>
            </w:pPr>
          </w:p>
        </w:tc>
        <w:tc>
          <w:tcPr>
            <w:tcW w:w="1275" w:type="dxa"/>
            <w:gridSpan w:val="2"/>
            <w:vAlign w:val="center"/>
          </w:tcPr>
          <w:p w:rsidR="006E6156" w:rsidRPr="00287B40" w:rsidRDefault="006E6156" w:rsidP="006E6156">
            <w:pPr>
              <w:rPr>
                <w:sz w:val="20"/>
                <w:szCs w:val="20"/>
              </w:rPr>
            </w:pPr>
            <w:r w:rsidRPr="00287B40">
              <w:rPr>
                <w:sz w:val="20"/>
                <w:szCs w:val="20"/>
              </w:rPr>
              <w:t>Б1.О.20.02</w:t>
            </w:r>
          </w:p>
        </w:tc>
        <w:tc>
          <w:tcPr>
            <w:tcW w:w="2676" w:type="dxa"/>
            <w:vAlign w:val="center"/>
          </w:tcPr>
          <w:p w:rsidR="006E6156" w:rsidRPr="00287B40" w:rsidRDefault="006E6156" w:rsidP="006E6156">
            <w:pPr>
              <w:rPr>
                <w:sz w:val="20"/>
                <w:szCs w:val="20"/>
              </w:rPr>
            </w:pPr>
            <w:r w:rsidRPr="00287B40">
              <w:rPr>
                <w:sz w:val="20"/>
                <w:szCs w:val="20"/>
              </w:rPr>
              <w:t>Информационные технологии</w:t>
            </w:r>
          </w:p>
        </w:tc>
        <w:tc>
          <w:tcPr>
            <w:tcW w:w="391"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r w:rsidRPr="00287B40">
              <w:rPr>
                <w:b/>
              </w:rPr>
              <w:t>о</w:t>
            </w: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481"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426"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567" w:type="dxa"/>
          </w:tcPr>
          <w:p w:rsidR="006E6156" w:rsidRPr="00287B40" w:rsidRDefault="006E6156" w:rsidP="006E6156">
            <w:pPr>
              <w:jc w:val="center"/>
              <w:rPr>
                <w:b/>
                <w:lang w:val="en-US"/>
              </w:rPr>
            </w:pPr>
          </w:p>
        </w:tc>
        <w:tc>
          <w:tcPr>
            <w:tcW w:w="850" w:type="dxa"/>
          </w:tcPr>
          <w:p w:rsidR="006E6156" w:rsidRPr="00287B40" w:rsidRDefault="006E6156" w:rsidP="006E6156">
            <w:pPr>
              <w:jc w:val="center"/>
              <w:rPr>
                <w:b/>
              </w:rPr>
            </w:pPr>
          </w:p>
        </w:tc>
      </w:tr>
      <w:tr w:rsidR="00287B40" w:rsidRPr="00287B40" w:rsidTr="0021376C">
        <w:trPr>
          <w:gridAfter w:val="1"/>
          <w:wAfter w:w="50" w:type="dxa"/>
        </w:trPr>
        <w:tc>
          <w:tcPr>
            <w:tcW w:w="566" w:type="dxa"/>
          </w:tcPr>
          <w:p w:rsidR="006E6156" w:rsidRPr="00287B40" w:rsidRDefault="006E6156" w:rsidP="006E6156">
            <w:pPr>
              <w:pStyle w:val="a6"/>
              <w:numPr>
                <w:ilvl w:val="0"/>
                <w:numId w:val="7"/>
              </w:numPr>
              <w:tabs>
                <w:tab w:val="left" w:pos="0"/>
              </w:tabs>
              <w:ind w:right="597"/>
              <w:jc w:val="center"/>
            </w:pPr>
          </w:p>
        </w:tc>
        <w:tc>
          <w:tcPr>
            <w:tcW w:w="1275" w:type="dxa"/>
            <w:gridSpan w:val="2"/>
          </w:tcPr>
          <w:p w:rsidR="006E6156" w:rsidRPr="00287B40" w:rsidRDefault="006E6156" w:rsidP="006E6156">
            <w:pPr>
              <w:tabs>
                <w:tab w:val="clear" w:pos="708"/>
              </w:tabs>
              <w:rPr>
                <w:sz w:val="20"/>
                <w:szCs w:val="28"/>
              </w:rPr>
            </w:pPr>
            <w:r w:rsidRPr="00287B40">
              <w:rPr>
                <w:sz w:val="20"/>
                <w:szCs w:val="28"/>
              </w:rPr>
              <w:t>Б1.О.21</w:t>
            </w:r>
          </w:p>
        </w:tc>
        <w:tc>
          <w:tcPr>
            <w:tcW w:w="2676" w:type="dxa"/>
          </w:tcPr>
          <w:p w:rsidR="006E6156" w:rsidRPr="00287B40" w:rsidRDefault="006E6156" w:rsidP="006E6156">
            <w:pPr>
              <w:rPr>
                <w:sz w:val="20"/>
                <w:szCs w:val="28"/>
              </w:rPr>
            </w:pPr>
            <w:r w:rsidRPr="00287B40">
              <w:rPr>
                <w:sz w:val="20"/>
                <w:szCs w:val="28"/>
              </w:rPr>
              <w:t>Элективные курсы по физической культуре и спорту</w:t>
            </w:r>
          </w:p>
        </w:tc>
        <w:tc>
          <w:tcPr>
            <w:tcW w:w="391"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r w:rsidRPr="00287B40">
              <w:rPr>
                <w:b/>
              </w:rPr>
              <w:t>о</w:t>
            </w: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392" w:type="dxa"/>
          </w:tcPr>
          <w:p w:rsidR="006E6156" w:rsidRPr="00287B40" w:rsidRDefault="006E6156" w:rsidP="006E6156">
            <w:pPr>
              <w:jc w:val="center"/>
              <w:rPr>
                <w:b/>
              </w:rPr>
            </w:pPr>
          </w:p>
        </w:tc>
        <w:tc>
          <w:tcPr>
            <w:tcW w:w="481"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426" w:type="dxa"/>
          </w:tcPr>
          <w:p w:rsidR="006E6156" w:rsidRPr="00287B40" w:rsidRDefault="006E6156" w:rsidP="006E6156">
            <w:pPr>
              <w:jc w:val="center"/>
              <w:rPr>
                <w:b/>
              </w:rPr>
            </w:pPr>
          </w:p>
        </w:tc>
        <w:tc>
          <w:tcPr>
            <w:tcW w:w="425" w:type="dxa"/>
          </w:tcPr>
          <w:p w:rsidR="006E6156" w:rsidRPr="00287B40" w:rsidRDefault="006E6156" w:rsidP="006E6156">
            <w:pPr>
              <w:jc w:val="center"/>
              <w:rPr>
                <w:b/>
              </w:rPr>
            </w:pPr>
          </w:p>
        </w:tc>
        <w:tc>
          <w:tcPr>
            <w:tcW w:w="567" w:type="dxa"/>
          </w:tcPr>
          <w:p w:rsidR="006E6156" w:rsidRPr="00287B40" w:rsidRDefault="006E6156" w:rsidP="006E6156">
            <w:pPr>
              <w:jc w:val="center"/>
              <w:rPr>
                <w:b/>
              </w:rPr>
            </w:pPr>
          </w:p>
        </w:tc>
        <w:tc>
          <w:tcPr>
            <w:tcW w:w="850" w:type="dxa"/>
          </w:tcPr>
          <w:p w:rsidR="006E6156" w:rsidRPr="00287B40" w:rsidRDefault="006E6156" w:rsidP="006E6156">
            <w:pPr>
              <w:jc w:val="center"/>
              <w:rPr>
                <w:b/>
              </w:rPr>
            </w:pPr>
          </w:p>
        </w:tc>
      </w:tr>
      <w:tr w:rsidR="00287B40" w:rsidRPr="00287B40" w:rsidTr="0021376C">
        <w:tc>
          <w:tcPr>
            <w:tcW w:w="566" w:type="dxa"/>
          </w:tcPr>
          <w:p w:rsidR="006E6156" w:rsidRPr="00287B40" w:rsidRDefault="006E6156" w:rsidP="006E6156">
            <w:pPr>
              <w:jc w:val="center"/>
            </w:pPr>
          </w:p>
        </w:tc>
        <w:tc>
          <w:tcPr>
            <w:tcW w:w="567" w:type="dxa"/>
          </w:tcPr>
          <w:p w:rsidR="006E6156" w:rsidRPr="00287B40" w:rsidRDefault="006E6156" w:rsidP="006E6156">
            <w:pPr>
              <w:jc w:val="center"/>
            </w:pPr>
          </w:p>
        </w:tc>
        <w:tc>
          <w:tcPr>
            <w:tcW w:w="12520" w:type="dxa"/>
            <w:gridSpan w:val="24"/>
          </w:tcPr>
          <w:p w:rsidR="006E6156" w:rsidRPr="00287B40" w:rsidRDefault="006E6156" w:rsidP="006E6156">
            <w:pPr>
              <w:jc w:val="center"/>
            </w:pPr>
            <w:r w:rsidRPr="00287B40">
              <w:t>Институтский компонент</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tabs>
                <w:tab w:val="clear" w:pos="708"/>
              </w:tabs>
              <w:rPr>
                <w:sz w:val="20"/>
                <w:szCs w:val="20"/>
              </w:rPr>
            </w:pPr>
            <w:r w:rsidRPr="00287B40">
              <w:rPr>
                <w:sz w:val="20"/>
                <w:szCs w:val="20"/>
              </w:rPr>
              <w:t>Б1.О.06</w:t>
            </w:r>
          </w:p>
        </w:tc>
        <w:tc>
          <w:tcPr>
            <w:tcW w:w="2676" w:type="dxa"/>
            <w:vAlign w:val="center"/>
          </w:tcPr>
          <w:p w:rsidR="00857D6E" w:rsidRPr="00287B40" w:rsidRDefault="00857D6E" w:rsidP="00857D6E">
            <w:pPr>
              <w:rPr>
                <w:sz w:val="20"/>
                <w:szCs w:val="20"/>
              </w:rPr>
            </w:pPr>
            <w:r w:rsidRPr="00287B40">
              <w:rPr>
                <w:sz w:val="20"/>
                <w:szCs w:val="20"/>
              </w:rPr>
              <w:t>Логистика в сервисной деятельности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tabs>
                <w:tab w:val="clear" w:pos="708"/>
              </w:tabs>
              <w:rPr>
                <w:sz w:val="20"/>
                <w:szCs w:val="20"/>
              </w:rPr>
            </w:pPr>
            <w:r w:rsidRPr="00287B40">
              <w:rPr>
                <w:sz w:val="20"/>
                <w:szCs w:val="20"/>
              </w:rPr>
              <w:t>Б1.О.08</w:t>
            </w:r>
          </w:p>
        </w:tc>
        <w:tc>
          <w:tcPr>
            <w:tcW w:w="2676" w:type="dxa"/>
            <w:vAlign w:val="center"/>
          </w:tcPr>
          <w:p w:rsidR="00857D6E" w:rsidRPr="00287B40" w:rsidRDefault="00857D6E" w:rsidP="00857D6E">
            <w:pPr>
              <w:rPr>
                <w:sz w:val="20"/>
                <w:szCs w:val="20"/>
              </w:rPr>
            </w:pPr>
            <w:r w:rsidRPr="00287B40">
              <w:rPr>
                <w:sz w:val="20"/>
                <w:szCs w:val="20"/>
              </w:rPr>
              <w:t>Сервисная деятельность</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Б1.О.09</w:t>
            </w:r>
          </w:p>
        </w:tc>
        <w:tc>
          <w:tcPr>
            <w:tcW w:w="2676" w:type="dxa"/>
            <w:vAlign w:val="center"/>
          </w:tcPr>
          <w:p w:rsidR="00857D6E" w:rsidRPr="00287B40" w:rsidRDefault="00857D6E" w:rsidP="00857D6E">
            <w:pPr>
              <w:rPr>
                <w:sz w:val="20"/>
                <w:szCs w:val="20"/>
              </w:rPr>
            </w:pPr>
            <w:r w:rsidRPr="00287B40">
              <w:rPr>
                <w:sz w:val="20"/>
                <w:szCs w:val="20"/>
              </w:rPr>
              <w:t>Введение в профессию</w:t>
            </w:r>
          </w:p>
        </w:tc>
        <w:tc>
          <w:tcPr>
            <w:tcW w:w="391"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Б1.О.10</w:t>
            </w:r>
          </w:p>
        </w:tc>
        <w:tc>
          <w:tcPr>
            <w:tcW w:w="2676" w:type="dxa"/>
            <w:vAlign w:val="center"/>
          </w:tcPr>
          <w:p w:rsidR="00857D6E" w:rsidRPr="00287B40" w:rsidRDefault="00857D6E" w:rsidP="00857D6E">
            <w:pPr>
              <w:rPr>
                <w:sz w:val="20"/>
                <w:szCs w:val="20"/>
              </w:rPr>
            </w:pPr>
            <w:r w:rsidRPr="00287B40">
              <w:rPr>
                <w:sz w:val="20"/>
                <w:szCs w:val="20"/>
              </w:rPr>
              <w:t>Психология в сфере сервиса и туризма</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Б1.О.11</w:t>
            </w:r>
          </w:p>
        </w:tc>
        <w:tc>
          <w:tcPr>
            <w:tcW w:w="2676" w:type="dxa"/>
            <w:vAlign w:val="center"/>
          </w:tcPr>
          <w:p w:rsidR="00857D6E" w:rsidRPr="00287B40" w:rsidRDefault="00857D6E" w:rsidP="00857D6E">
            <w:pPr>
              <w:rPr>
                <w:sz w:val="20"/>
                <w:szCs w:val="20"/>
              </w:rPr>
            </w:pPr>
            <w:r w:rsidRPr="00287B40">
              <w:rPr>
                <w:sz w:val="20"/>
                <w:szCs w:val="20"/>
              </w:rPr>
              <w:t>Менеджмент в сервисной деятельности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lang w:val="en-US"/>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Б1.О.12</w:t>
            </w:r>
          </w:p>
        </w:tc>
        <w:tc>
          <w:tcPr>
            <w:tcW w:w="2676" w:type="dxa"/>
            <w:vAlign w:val="center"/>
          </w:tcPr>
          <w:p w:rsidR="00857D6E" w:rsidRPr="00287B40" w:rsidRDefault="00857D6E" w:rsidP="00857D6E">
            <w:pPr>
              <w:rPr>
                <w:sz w:val="20"/>
                <w:szCs w:val="20"/>
              </w:rPr>
            </w:pPr>
            <w:r w:rsidRPr="00287B40">
              <w:rPr>
                <w:sz w:val="20"/>
                <w:szCs w:val="20"/>
              </w:rPr>
              <w:t>Экономика сервисной организации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Б1.О.13</w:t>
            </w:r>
          </w:p>
        </w:tc>
        <w:tc>
          <w:tcPr>
            <w:tcW w:w="2676" w:type="dxa"/>
            <w:vAlign w:val="center"/>
          </w:tcPr>
          <w:p w:rsidR="00857D6E" w:rsidRPr="00287B40" w:rsidRDefault="00857D6E" w:rsidP="00857D6E">
            <w:pPr>
              <w:rPr>
                <w:sz w:val="20"/>
                <w:szCs w:val="20"/>
              </w:rPr>
            </w:pPr>
            <w:r w:rsidRPr="00287B40">
              <w:rPr>
                <w:sz w:val="20"/>
                <w:szCs w:val="20"/>
              </w:rPr>
              <w:t>Организация событийного сервиса</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lang w:val="en-US"/>
              </w:rPr>
            </w:pPr>
          </w:p>
        </w:tc>
        <w:tc>
          <w:tcPr>
            <w:tcW w:w="425" w:type="dxa"/>
          </w:tcPr>
          <w:p w:rsidR="00857D6E" w:rsidRPr="00287B40" w:rsidRDefault="00857D6E" w:rsidP="00857D6E">
            <w:pPr>
              <w:jc w:val="center"/>
              <w:rPr>
                <w:b/>
              </w:rPr>
            </w:pPr>
            <w:r w:rsidRPr="00287B40">
              <w:rPr>
                <w:b/>
              </w:rPr>
              <w:t>о</w:t>
            </w: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Б1.О.14</w:t>
            </w:r>
          </w:p>
        </w:tc>
        <w:tc>
          <w:tcPr>
            <w:tcW w:w="2676" w:type="dxa"/>
            <w:vAlign w:val="center"/>
          </w:tcPr>
          <w:p w:rsidR="00857D6E" w:rsidRPr="00287B40" w:rsidRDefault="00857D6E" w:rsidP="00857D6E">
            <w:pPr>
              <w:rPr>
                <w:sz w:val="20"/>
                <w:szCs w:val="20"/>
              </w:rPr>
            </w:pPr>
            <w:r w:rsidRPr="00287B40">
              <w:rPr>
                <w:sz w:val="20"/>
                <w:szCs w:val="20"/>
              </w:rPr>
              <w:t>Проектирование событийной деятельности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lang w:val="en-US"/>
              </w:rPr>
            </w:pPr>
          </w:p>
        </w:tc>
        <w:tc>
          <w:tcPr>
            <w:tcW w:w="426" w:type="dxa"/>
          </w:tcPr>
          <w:p w:rsidR="00857D6E" w:rsidRPr="00287B40" w:rsidRDefault="00857D6E" w:rsidP="00857D6E">
            <w:pPr>
              <w:jc w:val="center"/>
              <w:rPr>
                <w:b/>
                <w:lang w:val="en-US"/>
              </w:rPr>
            </w:pPr>
          </w:p>
        </w:tc>
        <w:tc>
          <w:tcPr>
            <w:tcW w:w="425" w:type="dxa"/>
          </w:tcPr>
          <w:p w:rsidR="00857D6E" w:rsidRPr="00287B40" w:rsidRDefault="00857D6E" w:rsidP="00857D6E">
            <w:pPr>
              <w:jc w:val="center"/>
              <w:rPr>
                <w:b/>
              </w:rPr>
            </w:pPr>
            <w:r w:rsidRPr="00287B40">
              <w:rPr>
                <w:b/>
              </w:rPr>
              <w:t>о</w:t>
            </w: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Б1.О.15</w:t>
            </w:r>
          </w:p>
        </w:tc>
        <w:tc>
          <w:tcPr>
            <w:tcW w:w="2676" w:type="dxa"/>
            <w:vAlign w:val="center"/>
          </w:tcPr>
          <w:p w:rsidR="00857D6E" w:rsidRPr="00287B40" w:rsidRDefault="00857D6E" w:rsidP="00857D6E">
            <w:pPr>
              <w:rPr>
                <w:sz w:val="20"/>
                <w:szCs w:val="20"/>
              </w:rPr>
            </w:pPr>
            <w:r w:rsidRPr="00287B40">
              <w:rPr>
                <w:sz w:val="20"/>
                <w:szCs w:val="20"/>
              </w:rPr>
              <w:t>Маркетинг в сервисной деятельности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Б1.О.16</w:t>
            </w:r>
          </w:p>
        </w:tc>
        <w:tc>
          <w:tcPr>
            <w:tcW w:w="2676" w:type="dxa"/>
            <w:vAlign w:val="center"/>
          </w:tcPr>
          <w:p w:rsidR="00857D6E" w:rsidRPr="00287B40" w:rsidRDefault="00857D6E" w:rsidP="00857D6E">
            <w:pPr>
              <w:rPr>
                <w:sz w:val="20"/>
                <w:szCs w:val="20"/>
              </w:rPr>
            </w:pPr>
            <w:r w:rsidRPr="00287B40">
              <w:rPr>
                <w:sz w:val="20"/>
                <w:szCs w:val="20"/>
              </w:rPr>
              <w:t>Бизнес-планирование в сервисе и туризме</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Б1.О.17</w:t>
            </w:r>
          </w:p>
        </w:tc>
        <w:tc>
          <w:tcPr>
            <w:tcW w:w="2676" w:type="dxa"/>
            <w:vAlign w:val="center"/>
          </w:tcPr>
          <w:p w:rsidR="00857D6E" w:rsidRPr="00287B40" w:rsidRDefault="00857D6E" w:rsidP="00857D6E">
            <w:pPr>
              <w:rPr>
                <w:sz w:val="20"/>
                <w:szCs w:val="20"/>
              </w:rPr>
            </w:pPr>
            <w:r w:rsidRPr="00287B40">
              <w:rPr>
                <w:sz w:val="20"/>
                <w:szCs w:val="20"/>
              </w:rPr>
              <w:t>Правовое регулирование в сфере сервиса и туризма</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tabs>
                <w:tab w:val="clear" w:pos="708"/>
              </w:tabs>
              <w:rPr>
                <w:sz w:val="20"/>
                <w:szCs w:val="20"/>
              </w:rPr>
            </w:pPr>
            <w:r w:rsidRPr="00287B40">
              <w:rPr>
                <w:sz w:val="20"/>
                <w:szCs w:val="20"/>
              </w:rPr>
              <w:t>Б1.О.19</w:t>
            </w:r>
          </w:p>
        </w:tc>
        <w:tc>
          <w:tcPr>
            <w:tcW w:w="2676" w:type="dxa"/>
            <w:vAlign w:val="center"/>
          </w:tcPr>
          <w:p w:rsidR="00857D6E" w:rsidRPr="00287B40" w:rsidRDefault="00857D6E" w:rsidP="00857D6E">
            <w:pPr>
              <w:rPr>
                <w:sz w:val="20"/>
                <w:szCs w:val="20"/>
              </w:rPr>
            </w:pPr>
            <w:r w:rsidRPr="00287B40">
              <w:rPr>
                <w:sz w:val="20"/>
                <w:szCs w:val="20"/>
              </w:rPr>
              <w:t>Иностранный язык в сфере сервиса и туризма</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c>
          <w:tcPr>
            <w:tcW w:w="566" w:type="dxa"/>
          </w:tcPr>
          <w:p w:rsidR="00857D6E" w:rsidRPr="00287B40" w:rsidRDefault="00857D6E" w:rsidP="00857D6E">
            <w:pPr>
              <w:jc w:val="center"/>
            </w:pPr>
          </w:p>
        </w:tc>
        <w:tc>
          <w:tcPr>
            <w:tcW w:w="567" w:type="dxa"/>
          </w:tcPr>
          <w:p w:rsidR="00857D6E" w:rsidRPr="00287B40" w:rsidRDefault="00857D6E" w:rsidP="00857D6E">
            <w:pPr>
              <w:jc w:val="center"/>
            </w:pPr>
          </w:p>
        </w:tc>
        <w:tc>
          <w:tcPr>
            <w:tcW w:w="12520" w:type="dxa"/>
            <w:gridSpan w:val="24"/>
          </w:tcPr>
          <w:p w:rsidR="00857D6E" w:rsidRPr="00287B40" w:rsidRDefault="00857D6E" w:rsidP="00857D6E">
            <w:pPr>
              <w:jc w:val="center"/>
            </w:pPr>
            <w:r w:rsidRPr="00287B40">
              <w:t>Кафедральный компонент</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tabs>
                <w:tab w:val="clear" w:pos="708"/>
              </w:tabs>
              <w:rPr>
                <w:sz w:val="20"/>
                <w:szCs w:val="20"/>
              </w:rPr>
            </w:pPr>
            <w:r w:rsidRPr="00287B40">
              <w:rPr>
                <w:sz w:val="20"/>
                <w:szCs w:val="20"/>
              </w:rPr>
              <w:t>Б1.В.01</w:t>
            </w:r>
          </w:p>
        </w:tc>
        <w:tc>
          <w:tcPr>
            <w:tcW w:w="2676" w:type="dxa"/>
            <w:vAlign w:val="center"/>
          </w:tcPr>
          <w:p w:rsidR="00857D6E" w:rsidRPr="00287B40" w:rsidRDefault="00857D6E" w:rsidP="00857D6E">
            <w:pPr>
              <w:rPr>
                <w:sz w:val="20"/>
                <w:szCs w:val="20"/>
              </w:rPr>
            </w:pPr>
            <w:r w:rsidRPr="00287B40">
              <w:rPr>
                <w:sz w:val="20"/>
                <w:szCs w:val="20"/>
              </w:rPr>
              <w:t>География и культура туристских дестинаций</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Б1.В.02</w:t>
            </w:r>
          </w:p>
        </w:tc>
        <w:tc>
          <w:tcPr>
            <w:tcW w:w="2676" w:type="dxa"/>
            <w:vAlign w:val="center"/>
          </w:tcPr>
          <w:p w:rsidR="00857D6E" w:rsidRPr="00287B40" w:rsidRDefault="00857D6E" w:rsidP="00857D6E">
            <w:pPr>
              <w:rPr>
                <w:sz w:val="20"/>
                <w:szCs w:val="20"/>
              </w:rPr>
            </w:pPr>
            <w:r w:rsidRPr="00287B40">
              <w:rPr>
                <w:sz w:val="20"/>
                <w:szCs w:val="20"/>
              </w:rPr>
              <w:t>Основы нейминга</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r w:rsidRPr="00287B40">
              <w:rPr>
                <w:b/>
              </w:rPr>
              <w:t>о</w:t>
            </w: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Б1.В.03</w:t>
            </w:r>
          </w:p>
        </w:tc>
        <w:tc>
          <w:tcPr>
            <w:tcW w:w="2676" w:type="dxa"/>
            <w:vAlign w:val="center"/>
          </w:tcPr>
          <w:p w:rsidR="00857D6E" w:rsidRPr="00287B40" w:rsidRDefault="00857D6E" w:rsidP="00857D6E">
            <w:pPr>
              <w:rPr>
                <w:sz w:val="20"/>
                <w:szCs w:val="20"/>
              </w:rPr>
            </w:pPr>
            <w:r w:rsidRPr="00287B40">
              <w:rPr>
                <w:sz w:val="20"/>
                <w:szCs w:val="20"/>
              </w:rPr>
              <w:t>Организация гостиничного обслуживания в событийном сервисе</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Б1.В.04</w:t>
            </w:r>
          </w:p>
        </w:tc>
        <w:tc>
          <w:tcPr>
            <w:tcW w:w="2676" w:type="dxa"/>
            <w:vAlign w:val="center"/>
          </w:tcPr>
          <w:p w:rsidR="00857D6E" w:rsidRPr="00287B40" w:rsidRDefault="00857D6E" w:rsidP="00857D6E">
            <w:pPr>
              <w:rPr>
                <w:b/>
                <w:bCs/>
                <w:sz w:val="20"/>
                <w:szCs w:val="20"/>
              </w:rPr>
            </w:pPr>
            <w:r w:rsidRPr="00287B40">
              <w:rPr>
                <w:b/>
                <w:bCs/>
                <w:sz w:val="20"/>
                <w:szCs w:val="20"/>
              </w:rPr>
              <w:t>Профессиональный иностранный язык второй</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Б1.В.04.01</w:t>
            </w:r>
          </w:p>
        </w:tc>
        <w:tc>
          <w:tcPr>
            <w:tcW w:w="2676" w:type="dxa"/>
            <w:vAlign w:val="center"/>
          </w:tcPr>
          <w:p w:rsidR="00857D6E" w:rsidRPr="00287B40" w:rsidRDefault="00857D6E" w:rsidP="00857D6E">
            <w:pPr>
              <w:rPr>
                <w:sz w:val="20"/>
                <w:szCs w:val="20"/>
              </w:rPr>
            </w:pPr>
            <w:r w:rsidRPr="00287B40">
              <w:rPr>
                <w:sz w:val="20"/>
                <w:szCs w:val="20"/>
              </w:rPr>
              <w:t>Иностранный язык делового общения (второй)</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Б1.В.04.02</w:t>
            </w:r>
          </w:p>
        </w:tc>
        <w:tc>
          <w:tcPr>
            <w:tcW w:w="2676" w:type="dxa"/>
            <w:vAlign w:val="center"/>
          </w:tcPr>
          <w:p w:rsidR="00857D6E" w:rsidRPr="00287B40" w:rsidRDefault="00857D6E" w:rsidP="00857D6E">
            <w:pPr>
              <w:rPr>
                <w:sz w:val="20"/>
                <w:szCs w:val="20"/>
              </w:rPr>
            </w:pPr>
            <w:r w:rsidRPr="00287B40">
              <w:rPr>
                <w:sz w:val="20"/>
                <w:szCs w:val="20"/>
              </w:rPr>
              <w:t>Иностранный язык в сфере сервиса и туризма (второй)</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Б1.В.05</w:t>
            </w:r>
          </w:p>
        </w:tc>
        <w:tc>
          <w:tcPr>
            <w:tcW w:w="2676" w:type="dxa"/>
            <w:vAlign w:val="center"/>
          </w:tcPr>
          <w:p w:rsidR="00857D6E" w:rsidRPr="00287B40" w:rsidRDefault="00857D6E" w:rsidP="00857D6E">
            <w:pPr>
              <w:rPr>
                <w:sz w:val="20"/>
                <w:szCs w:val="20"/>
              </w:rPr>
            </w:pPr>
            <w:r w:rsidRPr="00287B40">
              <w:rPr>
                <w:sz w:val="20"/>
                <w:szCs w:val="20"/>
              </w:rPr>
              <w:t>Управление персоналом в сервисной деятельности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Б1.В.06</w:t>
            </w:r>
          </w:p>
        </w:tc>
        <w:tc>
          <w:tcPr>
            <w:tcW w:w="2676" w:type="dxa"/>
            <w:vAlign w:val="center"/>
          </w:tcPr>
          <w:p w:rsidR="00857D6E" w:rsidRPr="00287B40" w:rsidRDefault="00857D6E" w:rsidP="00857D6E">
            <w:pPr>
              <w:rPr>
                <w:sz w:val="20"/>
                <w:szCs w:val="20"/>
              </w:rPr>
            </w:pPr>
            <w:r w:rsidRPr="00287B40">
              <w:rPr>
                <w:sz w:val="20"/>
                <w:szCs w:val="20"/>
              </w:rPr>
              <w:t>Организация процесса обслуживания в контактной зоне</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Б1.В.07</w:t>
            </w:r>
          </w:p>
        </w:tc>
        <w:tc>
          <w:tcPr>
            <w:tcW w:w="2676" w:type="dxa"/>
            <w:vAlign w:val="center"/>
          </w:tcPr>
          <w:p w:rsidR="00857D6E" w:rsidRPr="00287B40" w:rsidRDefault="00857D6E" w:rsidP="00857D6E">
            <w:pPr>
              <w:rPr>
                <w:sz w:val="20"/>
                <w:szCs w:val="20"/>
              </w:rPr>
            </w:pPr>
            <w:r w:rsidRPr="00287B40">
              <w:rPr>
                <w:sz w:val="20"/>
                <w:szCs w:val="20"/>
              </w:rPr>
              <w:t>Организация дополнительных услуг в event-индустрии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r w:rsidRPr="00287B40">
              <w:rPr>
                <w:b/>
              </w:rPr>
              <w:t>о</w:t>
            </w: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Б1.В.08</w:t>
            </w:r>
          </w:p>
        </w:tc>
        <w:tc>
          <w:tcPr>
            <w:tcW w:w="2676" w:type="dxa"/>
            <w:vAlign w:val="center"/>
          </w:tcPr>
          <w:p w:rsidR="00857D6E" w:rsidRPr="00287B40" w:rsidRDefault="00857D6E" w:rsidP="00857D6E">
            <w:pPr>
              <w:rPr>
                <w:sz w:val="20"/>
                <w:szCs w:val="20"/>
              </w:rPr>
            </w:pPr>
            <w:r w:rsidRPr="00287B40">
              <w:rPr>
                <w:sz w:val="20"/>
                <w:szCs w:val="20"/>
              </w:rPr>
              <w:t>Технологии продаж в event-индустрии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Б1.В.09</w:t>
            </w:r>
          </w:p>
        </w:tc>
        <w:tc>
          <w:tcPr>
            <w:tcW w:w="2676" w:type="dxa"/>
            <w:vAlign w:val="center"/>
          </w:tcPr>
          <w:p w:rsidR="00857D6E" w:rsidRPr="00287B40" w:rsidRDefault="00857D6E" w:rsidP="00857D6E">
            <w:pPr>
              <w:rPr>
                <w:sz w:val="20"/>
                <w:szCs w:val="20"/>
              </w:rPr>
            </w:pPr>
            <w:r w:rsidRPr="00287B40">
              <w:rPr>
                <w:sz w:val="20"/>
                <w:szCs w:val="20"/>
              </w:rPr>
              <w:t>Технологии MICE-индустрии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Б1.В.10</w:t>
            </w:r>
          </w:p>
        </w:tc>
        <w:tc>
          <w:tcPr>
            <w:tcW w:w="2676" w:type="dxa"/>
            <w:vAlign w:val="center"/>
          </w:tcPr>
          <w:p w:rsidR="00857D6E" w:rsidRPr="00287B40" w:rsidRDefault="00857D6E" w:rsidP="00857D6E">
            <w:pPr>
              <w:rPr>
                <w:sz w:val="20"/>
                <w:szCs w:val="20"/>
              </w:rPr>
            </w:pPr>
            <w:r w:rsidRPr="00287B40">
              <w:rPr>
                <w:sz w:val="20"/>
                <w:szCs w:val="20"/>
              </w:rPr>
              <w:t>Архитектоника и эргономика экспозиционной среды</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Б1.В.11</w:t>
            </w:r>
          </w:p>
        </w:tc>
        <w:tc>
          <w:tcPr>
            <w:tcW w:w="2676" w:type="dxa"/>
            <w:vAlign w:val="center"/>
          </w:tcPr>
          <w:p w:rsidR="00857D6E" w:rsidRPr="00287B40" w:rsidRDefault="00857D6E" w:rsidP="00857D6E">
            <w:pPr>
              <w:rPr>
                <w:sz w:val="20"/>
                <w:szCs w:val="20"/>
              </w:rPr>
            </w:pPr>
            <w:r w:rsidRPr="00287B40">
              <w:rPr>
                <w:sz w:val="20"/>
                <w:szCs w:val="20"/>
              </w:rPr>
              <w:t>Организация взаимодействия со стейкхолдерами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Б1.В.12</w:t>
            </w:r>
          </w:p>
        </w:tc>
        <w:tc>
          <w:tcPr>
            <w:tcW w:w="2676" w:type="dxa"/>
            <w:vAlign w:val="center"/>
          </w:tcPr>
          <w:p w:rsidR="00857D6E" w:rsidRPr="00287B40" w:rsidRDefault="00857D6E" w:rsidP="00857D6E">
            <w:pPr>
              <w:rPr>
                <w:sz w:val="20"/>
                <w:szCs w:val="20"/>
              </w:rPr>
            </w:pPr>
            <w:r w:rsidRPr="00287B40">
              <w:rPr>
                <w:sz w:val="20"/>
                <w:szCs w:val="20"/>
              </w:rPr>
              <w:t>Программные пакеты в event-индустрии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r w:rsidRPr="00287B40">
              <w:rPr>
                <w:b/>
              </w:rPr>
              <w:t>о</w:t>
            </w: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Б1.В.13</w:t>
            </w:r>
          </w:p>
        </w:tc>
        <w:tc>
          <w:tcPr>
            <w:tcW w:w="2676" w:type="dxa"/>
            <w:vAlign w:val="center"/>
          </w:tcPr>
          <w:p w:rsidR="00857D6E" w:rsidRPr="00287B40" w:rsidRDefault="00857D6E" w:rsidP="00857D6E">
            <w:pPr>
              <w:rPr>
                <w:sz w:val="20"/>
                <w:szCs w:val="20"/>
              </w:rPr>
            </w:pPr>
            <w:r w:rsidRPr="00287B40">
              <w:rPr>
                <w:sz w:val="20"/>
                <w:szCs w:val="20"/>
              </w:rPr>
              <w:t>Конгрессно-выставочная деятельность</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tabs>
                <w:tab w:val="clear" w:pos="708"/>
              </w:tabs>
              <w:rPr>
                <w:sz w:val="20"/>
                <w:szCs w:val="20"/>
              </w:rPr>
            </w:pPr>
            <w:r w:rsidRPr="00287B40">
              <w:rPr>
                <w:sz w:val="20"/>
                <w:szCs w:val="20"/>
              </w:rPr>
              <w:t>Б1.В.14</w:t>
            </w:r>
          </w:p>
        </w:tc>
        <w:tc>
          <w:tcPr>
            <w:tcW w:w="2676" w:type="dxa"/>
            <w:vAlign w:val="center"/>
          </w:tcPr>
          <w:p w:rsidR="00857D6E" w:rsidRPr="00287B40" w:rsidRDefault="00857D6E" w:rsidP="00857D6E">
            <w:pPr>
              <w:rPr>
                <w:sz w:val="20"/>
                <w:szCs w:val="20"/>
              </w:rPr>
            </w:pPr>
            <w:r w:rsidRPr="00287B40">
              <w:rPr>
                <w:sz w:val="20"/>
                <w:szCs w:val="20"/>
              </w:rPr>
              <w:t>Управление качеством услуг</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Б1.В.15</w:t>
            </w:r>
          </w:p>
        </w:tc>
        <w:tc>
          <w:tcPr>
            <w:tcW w:w="2676" w:type="dxa"/>
            <w:vAlign w:val="center"/>
          </w:tcPr>
          <w:p w:rsidR="00857D6E" w:rsidRPr="00287B40" w:rsidRDefault="00857D6E" w:rsidP="00857D6E">
            <w:pPr>
              <w:rPr>
                <w:sz w:val="20"/>
                <w:szCs w:val="20"/>
              </w:rPr>
            </w:pPr>
            <w:r w:rsidRPr="00287B40">
              <w:rPr>
                <w:sz w:val="20"/>
                <w:szCs w:val="20"/>
              </w:rPr>
              <w:t>Стратегическое управление в event-индустрии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vMerge w:val="restart"/>
          </w:tcPr>
          <w:p w:rsidR="00857D6E" w:rsidRPr="00287B40" w:rsidRDefault="00857D6E" w:rsidP="00857D6E">
            <w:pPr>
              <w:pStyle w:val="a6"/>
              <w:numPr>
                <w:ilvl w:val="0"/>
                <w:numId w:val="7"/>
              </w:numPr>
              <w:tabs>
                <w:tab w:val="left" w:pos="0"/>
              </w:tabs>
              <w:ind w:right="597"/>
              <w:jc w:val="center"/>
            </w:pPr>
          </w:p>
        </w:tc>
        <w:tc>
          <w:tcPr>
            <w:tcW w:w="1275" w:type="dxa"/>
            <w:gridSpan w:val="2"/>
            <w:vMerge w:val="restart"/>
            <w:vAlign w:val="center"/>
          </w:tcPr>
          <w:p w:rsidR="00857D6E" w:rsidRPr="00287B40" w:rsidRDefault="00857D6E" w:rsidP="00857D6E">
            <w:pPr>
              <w:tabs>
                <w:tab w:val="clear" w:pos="708"/>
              </w:tabs>
              <w:rPr>
                <w:sz w:val="20"/>
                <w:szCs w:val="20"/>
              </w:rPr>
            </w:pPr>
            <w:r w:rsidRPr="00287B40">
              <w:rPr>
                <w:sz w:val="20"/>
                <w:szCs w:val="20"/>
              </w:rPr>
              <w:t>Б1.В.ДВ.01</w:t>
            </w:r>
          </w:p>
          <w:p w:rsidR="00857D6E" w:rsidRPr="00287B40" w:rsidRDefault="00857D6E" w:rsidP="00857D6E">
            <w:pPr>
              <w:rPr>
                <w:sz w:val="20"/>
                <w:szCs w:val="20"/>
              </w:rPr>
            </w:pPr>
          </w:p>
        </w:tc>
        <w:tc>
          <w:tcPr>
            <w:tcW w:w="2676" w:type="dxa"/>
            <w:vAlign w:val="center"/>
          </w:tcPr>
          <w:p w:rsidR="00857D6E" w:rsidRPr="00287B40" w:rsidRDefault="00857D6E" w:rsidP="00857D6E">
            <w:pPr>
              <w:tabs>
                <w:tab w:val="clear" w:pos="708"/>
              </w:tabs>
              <w:rPr>
                <w:sz w:val="20"/>
                <w:szCs w:val="20"/>
              </w:rPr>
            </w:pPr>
            <w:r w:rsidRPr="00287B40">
              <w:rPr>
                <w:sz w:val="20"/>
                <w:szCs w:val="20"/>
              </w:rPr>
              <w:t>Этика сервисной деятельности</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vMerge/>
          </w:tcPr>
          <w:p w:rsidR="00857D6E" w:rsidRPr="00287B40" w:rsidRDefault="00857D6E" w:rsidP="00857D6E">
            <w:pPr>
              <w:pStyle w:val="a6"/>
              <w:numPr>
                <w:ilvl w:val="0"/>
                <w:numId w:val="7"/>
              </w:numPr>
              <w:tabs>
                <w:tab w:val="left" w:pos="0"/>
              </w:tabs>
              <w:ind w:right="597"/>
              <w:jc w:val="center"/>
            </w:pPr>
          </w:p>
        </w:tc>
        <w:tc>
          <w:tcPr>
            <w:tcW w:w="1275" w:type="dxa"/>
            <w:gridSpan w:val="2"/>
            <w:vMerge/>
            <w:vAlign w:val="center"/>
          </w:tcPr>
          <w:p w:rsidR="00857D6E" w:rsidRPr="00287B40" w:rsidRDefault="00857D6E" w:rsidP="00857D6E">
            <w:pPr>
              <w:rPr>
                <w:sz w:val="20"/>
                <w:szCs w:val="20"/>
              </w:rPr>
            </w:pPr>
          </w:p>
        </w:tc>
        <w:tc>
          <w:tcPr>
            <w:tcW w:w="2676" w:type="dxa"/>
            <w:vAlign w:val="center"/>
          </w:tcPr>
          <w:p w:rsidR="00857D6E" w:rsidRPr="00287B40" w:rsidRDefault="00857D6E" w:rsidP="00857D6E">
            <w:pPr>
              <w:rPr>
                <w:sz w:val="20"/>
                <w:szCs w:val="20"/>
              </w:rPr>
            </w:pPr>
            <w:r w:rsidRPr="00287B40">
              <w:rPr>
                <w:sz w:val="20"/>
                <w:szCs w:val="20"/>
              </w:rPr>
              <w:t>Сервисный этикет</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vMerge w:val="restart"/>
          </w:tcPr>
          <w:p w:rsidR="00857D6E" w:rsidRPr="00287B40" w:rsidRDefault="00857D6E" w:rsidP="00857D6E">
            <w:pPr>
              <w:pStyle w:val="a6"/>
              <w:numPr>
                <w:ilvl w:val="0"/>
                <w:numId w:val="7"/>
              </w:numPr>
              <w:tabs>
                <w:tab w:val="left" w:pos="0"/>
              </w:tabs>
              <w:ind w:right="597"/>
              <w:jc w:val="center"/>
            </w:pPr>
          </w:p>
        </w:tc>
        <w:tc>
          <w:tcPr>
            <w:tcW w:w="1275" w:type="dxa"/>
            <w:gridSpan w:val="2"/>
            <w:vMerge w:val="restart"/>
            <w:vAlign w:val="center"/>
          </w:tcPr>
          <w:p w:rsidR="00857D6E" w:rsidRPr="00287B40" w:rsidRDefault="00857D6E" w:rsidP="00857D6E">
            <w:pPr>
              <w:tabs>
                <w:tab w:val="clear" w:pos="708"/>
              </w:tabs>
              <w:rPr>
                <w:sz w:val="20"/>
                <w:szCs w:val="20"/>
              </w:rPr>
            </w:pPr>
            <w:r w:rsidRPr="00287B40">
              <w:rPr>
                <w:sz w:val="20"/>
                <w:szCs w:val="20"/>
              </w:rPr>
              <w:t>Б1.В.ДВ.02</w:t>
            </w:r>
          </w:p>
          <w:p w:rsidR="00857D6E" w:rsidRPr="00287B40" w:rsidRDefault="00857D6E" w:rsidP="00857D6E">
            <w:pPr>
              <w:tabs>
                <w:tab w:val="clear" w:pos="708"/>
              </w:tabs>
              <w:rPr>
                <w:sz w:val="20"/>
                <w:szCs w:val="20"/>
              </w:rPr>
            </w:pPr>
          </w:p>
        </w:tc>
        <w:tc>
          <w:tcPr>
            <w:tcW w:w="2676" w:type="dxa"/>
            <w:vAlign w:val="center"/>
          </w:tcPr>
          <w:p w:rsidR="00857D6E" w:rsidRPr="00287B40" w:rsidRDefault="00857D6E" w:rsidP="00857D6E">
            <w:pPr>
              <w:tabs>
                <w:tab w:val="clear" w:pos="708"/>
              </w:tabs>
              <w:rPr>
                <w:sz w:val="20"/>
                <w:szCs w:val="20"/>
              </w:rPr>
            </w:pPr>
            <w:r w:rsidRPr="00287B40">
              <w:rPr>
                <w:sz w:val="20"/>
                <w:szCs w:val="20"/>
              </w:rPr>
              <w:t>Психология делового общения</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vMerge/>
          </w:tcPr>
          <w:p w:rsidR="00857D6E" w:rsidRPr="00287B40" w:rsidRDefault="00857D6E" w:rsidP="00857D6E">
            <w:pPr>
              <w:pStyle w:val="a6"/>
              <w:numPr>
                <w:ilvl w:val="0"/>
                <w:numId w:val="7"/>
              </w:numPr>
              <w:tabs>
                <w:tab w:val="left" w:pos="0"/>
              </w:tabs>
              <w:ind w:right="597"/>
              <w:jc w:val="center"/>
            </w:pPr>
          </w:p>
        </w:tc>
        <w:tc>
          <w:tcPr>
            <w:tcW w:w="1275" w:type="dxa"/>
            <w:gridSpan w:val="2"/>
            <w:vMerge/>
            <w:vAlign w:val="center"/>
          </w:tcPr>
          <w:p w:rsidR="00857D6E" w:rsidRPr="00287B40" w:rsidRDefault="00857D6E" w:rsidP="00857D6E">
            <w:pPr>
              <w:rPr>
                <w:sz w:val="20"/>
                <w:szCs w:val="20"/>
              </w:rPr>
            </w:pPr>
          </w:p>
        </w:tc>
        <w:tc>
          <w:tcPr>
            <w:tcW w:w="2676" w:type="dxa"/>
            <w:vAlign w:val="center"/>
          </w:tcPr>
          <w:p w:rsidR="00857D6E" w:rsidRPr="00287B40" w:rsidRDefault="00857D6E" w:rsidP="00857D6E">
            <w:pPr>
              <w:rPr>
                <w:sz w:val="20"/>
                <w:szCs w:val="20"/>
              </w:rPr>
            </w:pPr>
            <w:r w:rsidRPr="00287B40">
              <w:rPr>
                <w:sz w:val="20"/>
                <w:szCs w:val="20"/>
              </w:rPr>
              <w:t>Психологический практикум</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lang w:val="en-US"/>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vMerge w:val="restart"/>
          </w:tcPr>
          <w:p w:rsidR="00857D6E" w:rsidRPr="00287B40" w:rsidRDefault="00857D6E" w:rsidP="00857D6E">
            <w:pPr>
              <w:pStyle w:val="a6"/>
              <w:numPr>
                <w:ilvl w:val="0"/>
                <w:numId w:val="7"/>
              </w:numPr>
              <w:tabs>
                <w:tab w:val="left" w:pos="0"/>
              </w:tabs>
              <w:ind w:right="597"/>
              <w:jc w:val="center"/>
            </w:pPr>
          </w:p>
        </w:tc>
        <w:tc>
          <w:tcPr>
            <w:tcW w:w="1275" w:type="dxa"/>
            <w:gridSpan w:val="2"/>
            <w:vMerge w:val="restart"/>
            <w:vAlign w:val="center"/>
          </w:tcPr>
          <w:p w:rsidR="00857D6E" w:rsidRPr="00287B40" w:rsidRDefault="00857D6E" w:rsidP="00857D6E">
            <w:pPr>
              <w:tabs>
                <w:tab w:val="clear" w:pos="708"/>
              </w:tabs>
              <w:rPr>
                <w:sz w:val="20"/>
                <w:szCs w:val="20"/>
              </w:rPr>
            </w:pPr>
            <w:r w:rsidRPr="00287B40">
              <w:rPr>
                <w:sz w:val="20"/>
                <w:szCs w:val="20"/>
              </w:rPr>
              <w:t>Б1.В.ДВ.03</w:t>
            </w:r>
          </w:p>
          <w:p w:rsidR="00857D6E" w:rsidRPr="00287B40" w:rsidRDefault="00857D6E" w:rsidP="00857D6E">
            <w:pPr>
              <w:tabs>
                <w:tab w:val="clear" w:pos="708"/>
              </w:tabs>
              <w:rPr>
                <w:sz w:val="20"/>
                <w:szCs w:val="20"/>
                <w:lang w:val="en-US"/>
              </w:rPr>
            </w:pPr>
          </w:p>
        </w:tc>
        <w:tc>
          <w:tcPr>
            <w:tcW w:w="2676" w:type="dxa"/>
            <w:vAlign w:val="center"/>
          </w:tcPr>
          <w:p w:rsidR="00857D6E" w:rsidRPr="00287B40" w:rsidRDefault="00857D6E" w:rsidP="00857D6E">
            <w:pPr>
              <w:tabs>
                <w:tab w:val="clear" w:pos="708"/>
              </w:tabs>
              <w:rPr>
                <w:sz w:val="20"/>
                <w:szCs w:val="20"/>
              </w:rPr>
            </w:pPr>
            <w:r w:rsidRPr="00287B40">
              <w:rPr>
                <w:sz w:val="20"/>
                <w:szCs w:val="20"/>
              </w:rPr>
              <w:t>Бухгалтерский учет на предприятиях сервиса</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rPr>
          <w:gridAfter w:val="1"/>
          <w:wAfter w:w="50" w:type="dxa"/>
        </w:trPr>
        <w:tc>
          <w:tcPr>
            <w:tcW w:w="566" w:type="dxa"/>
            <w:vMerge/>
          </w:tcPr>
          <w:p w:rsidR="00857D6E" w:rsidRPr="00287B40" w:rsidRDefault="00857D6E" w:rsidP="00857D6E">
            <w:pPr>
              <w:pStyle w:val="a6"/>
              <w:numPr>
                <w:ilvl w:val="0"/>
                <w:numId w:val="7"/>
              </w:numPr>
              <w:tabs>
                <w:tab w:val="left" w:pos="0"/>
              </w:tabs>
              <w:ind w:right="597"/>
              <w:jc w:val="center"/>
            </w:pPr>
          </w:p>
        </w:tc>
        <w:tc>
          <w:tcPr>
            <w:tcW w:w="1275" w:type="dxa"/>
            <w:gridSpan w:val="2"/>
            <w:vMerge/>
            <w:vAlign w:val="center"/>
          </w:tcPr>
          <w:p w:rsidR="00857D6E" w:rsidRPr="00287B40" w:rsidRDefault="00857D6E" w:rsidP="00857D6E">
            <w:pPr>
              <w:rPr>
                <w:sz w:val="20"/>
                <w:szCs w:val="20"/>
              </w:rPr>
            </w:pPr>
          </w:p>
        </w:tc>
        <w:tc>
          <w:tcPr>
            <w:tcW w:w="2676" w:type="dxa"/>
            <w:vAlign w:val="center"/>
          </w:tcPr>
          <w:p w:rsidR="00857D6E" w:rsidRPr="00287B40" w:rsidRDefault="00857D6E" w:rsidP="00857D6E">
            <w:pPr>
              <w:rPr>
                <w:sz w:val="20"/>
                <w:szCs w:val="20"/>
              </w:rPr>
            </w:pPr>
            <w:r w:rsidRPr="00287B40">
              <w:rPr>
                <w:sz w:val="20"/>
                <w:szCs w:val="20"/>
              </w:rPr>
              <w:t>Анализ хозяйственной деятельности на предприятиях сервиса</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1376C">
        <w:tc>
          <w:tcPr>
            <w:tcW w:w="566" w:type="dxa"/>
          </w:tcPr>
          <w:p w:rsidR="00857D6E" w:rsidRPr="00287B40" w:rsidRDefault="00857D6E" w:rsidP="00857D6E">
            <w:pPr>
              <w:rPr>
                <w:b/>
              </w:rPr>
            </w:pPr>
          </w:p>
        </w:tc>
        <w:tc>
          <w:tcPr>
            <w:tcW w:w="567" w:type="dxa"/>
          </w:tcPr>
          <w:p w:rsidR="00857D6E" w:rsidRPr="00287B40" w:rsidRDefault="00857D6E" w:rsidP="00857D6E">
            <w:pPr>
              <w:rPr>
                <w:b/>
              </w:rPr>
            </w:pPr>
          </w:p>
        </w:tc>
        <w:tc>
          <w:tcPr>
            <w:tcW w:w="12520" w:type="dxa"/>
            <w:gridSpan w:val="24"/>
          </w:tcPr>
          <w:p w:rsidR="00857D6E" w:rsidRPr="00287B40" w:rsidRDefault="00857D6E" w:rsidP="00857D6E">
            <w:pPr>
              <w:rPr>
                <w:b/>
              </w:rPr>
            </w:pPr>
            <w:r w:rsidRPr="00287B40">
              <w:rPr>
                <w:b/>
              </w:rPr>
              <w:t>Блок 2 Практики</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tabs>
                <w:tab w:val="clear" w:pos="708"/>
              </w:tabs>
              <w:rPr>
                <w:sz w:val="20"/>
                <w:szCs w:val="20"/>
              </w:rPr>
            </w:pPr>
            <w:r w:rsidRPr="00287B40">
              <w:rPr>
                <w:sz w:val="20"/>
                <w:szCs w:val="20"/>
              </w:rPr>
              <w:t>Б2.О.01(У)</w:t>
            </w:r>
          </w:p>
        </w:tc>
        <w:tc>
          <w:tcPr>
            <w:tcW w:w="2676" w:type="dxa"/>
            <w:vAlign w:val="center"/>
          </w:tcPr>
          <w:p w:rsidR="00857D6E" w:rsidRPr="00287B40" w:rsidRDefault="00857D6E" w:rsidP="00857D6E">
            <w:pPr>
              <w:tabs>
                <w:tab w:val="clear" w:pos="708"/>
              </w:tabs>
              <w:rPr>
                <w:sz w:val="20"/>
                <w:szCs w:val="20"/>
              </w:rPr>
            </w:pPr>
            <w:r w:rsidRPr="00287B40">
              <w:rPr>
                <w:sz w:val="20"/>
                <w:szCs w:val="20"/>
              </w:rPr>
              <w:t>Ознакомительная практика</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481"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r w:rsidRPr="00287B40">
              <w:rPr>
                <w:b/>
              </w:rPr>
              <w:t>о</w:t>
            </w: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Б2.О.02(П)</w:t>
            </w:r>
          </w:p>
        </w:tc>
        <w:tc>
          <w:tcPr>
            <w:tcW w:w="2676" w:type="dxa"/>
            <w:vAlign w:val="center"/>
          </w:tcPr>
          <w:p w:rsidR="00857D6E" w:rsidRPr="00287B40" w:rsidRDefault="00857D6E" w:rsidP="00857D6E">
            <w:pPr>
              <w:rPr>
                <w:sz w:val="20"/>
                <w:szCs w:val="20"/>
              </w:rPr>
            </w:pPr>
            <w:r w:rsidRPr="00287B40">
              <w:rPr>
                <w:sz w:val="20"/>
                <w:szCs w:val="20"/>
              </w:rPr>
              <w:t>Сервисная практика</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r w:rsidRPr="00287B40">
              <w:rPr>
                <w:b/>
              </w:rPr>
              <w:t>о</w:t>
            </w: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Б2.О.03(П)</w:t>
            </w:r>
          </w:p>
        </w:tc>
        <w:tc>
          <w:tcPr>
            <w:tcW w:w="2676" w:type="dxa"/>
            <w:vAlign w:val="center"/>
          </w:tcPr>
          <w:p w:rsidR="00857D6E" w:rsidRPr="00287B40" w:rsidRDefault="00857D6E" w:rsidP="00857D6E">
            <w:pPr>
              <w:rPr>
                <w:sz w:val="20"/>
                <w:szCs w:val="20"/>
              </w:rPr>
            </w:pPr>
            <w:r w:rsidRPr="00287B40">
              <w:rPr>
                <w:sz w:val="20"/>
                <w:szCs w:val="20"/>
              </w:rPr>
              <w:t>Проектно-технологическая практика</w:t>
            </w:r>
          </w:p>
        </w:tc>
        <w:tc>
          <w:tcPr>
            <w:tcW w:w="391"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r w:rsidRPr="00287B40">
              <w:rPr>
                <w:b/>
              </w:rPr>
              <w:t>о</w:t>
            </w: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Б2.О.04(П)</w:t>
            </w:r>
          </w:p>
        </w:tc>
        <w:tc>
          <w:tcPr>
            <w:tcW w:w="2676" w:type="dxa"/>
            <w:vAlign w:val="center"/>
          </w:tcPr>
          <w:p w:rsidR="00857D6E" w:rsidRPr="00287B40" w:rsidRDefault="00857D6E" w:rsidP="00857D6E">
            <w:pPr>
              <w:rPr>
                <w:sz w:val="20"/>
                <w:szCs w:val="20"/>
              </w:rPr>
            </w:pPr>
            <w:r w:rsidRPr="00287B40">
              <w:rPr>
                <w:sz w:val="20"/>
                <w:szCs w:val="20"/>
              </w:rPr>
              <w:t>Организационно-управленческая практика</w:t>
            </w:r>
          </w:p>
        </w:tc>
        <w:tc>
          <w:tcPr>
            <w:tcW w:w="391"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r w:rsidRPr="00287B40">
              <w:rPr>
                <w:b/>
              </w:rPr>
              <w:t>о</w:t>
            </w:r>
          </w:p>
        </w:tc>
        <w:tc>
          <w:tcPr>
            <w:tcW w:w="850" w:type="dxa"/>
          </w:tcPr>
          <w:p w:rsidR="00857D6E" w:rsidRPr="00287B40" w:rsidRDefault="00857D6E" w:rsidP="00857D6E">
            <w:pPr>
              <w:jc w:val="center"/>
              <w:rPr>
                <w:b/>
              </w:rPr>
            </w:pPr>
            <w:r w:rsidRPr="00287B40">
              <w:rPr>
                <w:b/>
              </w:rPr>
              <w:t>о</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rPr>
                <w:sz w:val="20"/>
                <w:szCs w:val="20"/>
              </w:rPr>
            </w:pPr>
            <w:r w:rsidRPr="00287B40">
              <w:rPr>
                <w:sz w:val="20"/>
                <w:szCs w:val="20"/>
              </w:rPr>
              <w:t>Б2.О.05(Пд)</w:t>
            </w:r>
          </w:p>
        </w:tc>
        <w:tc>
          <w:tcPr>
            <w:tcW w:w="2676" w:type="dxa"/>
            <w:vAlign w:val="center"/>
          </w:tcPr>
          <w:p w:rsidR="00857D6E" w:rsidRPr="00287B40" w:rsidRDefault="00857D6E" w:rsidP="00857D6E">
            <w:pPr>
              <w:rPr>
                <w:sz w:val="20"/>
                <w:szCs w:val="20"/>
              </w:rPr>
            </w:pPr>
            <w:r w:rsidRPr="00287B40">
              <w:rPr>
                <w:sz w:val="20"/>
                <w:szCs w:val="20"/>
              </w:rPr>
              <w:t>Преддипломная практика</w:t>
            </w:r>
          </w:p>
        </w:tc>
        <w:tc>
          <w:tcPr>
            <w:tcW w:w="391"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481"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r w:rsidRPr="00287B40">
              <w:rPr>
                <w:b/>
              </w:rPr>
              <w:t>о</w:t>
            </w:r>
          </w:p>
        </w:tc>
        <w:tc>
          <w:tcPr>
            <w:tcW w:w="426"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r w:rsidRPr="00287B40">
              <w:rPr>
                <w:b/>
              </w:rPr>
              <w:t>о</w:t>
            </w:r>
          </w:p>
        </w:tc>
        <w:tc>
          <w:tcPr>
            <w:tcW w:w="567" w:type="dxa"/>
          </w:tcPr>
          <w:p w:rsidR="00857D6E" w:rsidRPr="00287B40" w:rsidRDefault="00857D6E" w:rsidP="00857D6E">
            <w:pPr>
              <w:jc w:val="center"/>
              <w:rPr>
                <w:b/>
              </w:rPr>
            </w:pPr>
            <w:r w:rsidRPr="00287B40">
              <w:rPr>
                <w:b/>
              </w:rPr>
              <w:t>о</w:t>
            </w:r>
          </w:p>
        </w:tc>
        <w:tc>
          <w:tcPr>
            <w:tcW w:w="850" w:type="dxa"/>
          </w:tcPr>
          <w:p w:rsidR="00857D6E" w:rsidRPr="00287B40" w:rsidRDefault="00857D6E" w:rsidP="00857D6E">
            <w:pPr>
              <w:jc w:val="center"/>
              <w:rPr>
                <w:b/>
              </w:rPr>
            </w:pPr>
            <w:r w:rsidRPr="00287B40">
              <w:rPr>
                <w:b/>
              </w:rPr>
              <w:t>о</w:t>
            </w:r>
          </w:p>
        </w:tc>
      </w:tr>
      <w:tr w:rsidR="00287B40" w:rsidRPr="00287B40" w:rsidTr="0021376C">
        <w:tc>
          <w:tcPr>
            <w:tcW w:w="566" w:type="dxa"/>
          </w:tcPr>
          <w:p w:rsidR="00857D6E" w:rsidRPr="00287B40" w:rsidRDefault="00857D6E" w:rsidP="00857D6E">
            <w:pPr>
              <w:rPr>
                <w:b/>
              </w:rPr>
            </w:pPr>
          </w:p>
        </w:tc>
        <w:tc>
          <w:tcPr>
            <w:tcW w:w="567" w:type="dxa"/>
          </w:tcPr>
          <w:p w:rsidR="00857D6E" w:rsidRPr="00287B40" w:rsidRDefault="00857D6E" w:rsidP="00857D6E">
            <w:pPr>
              <w:rPr>
                <w:b/>
              </w:rPr>
            </w:pPr>
          </w:p>
        </w:tc>
        <w:tc>
          <w:tcPr>
            <w:tcW w:w="12520" w:type="dxa"/>
            <w:gridSpan w:val="24"/>
          </w:tcPr>
          <w:p w:rsidR="00857D6E" w:rsidRPr="00287B40" w:rsidRDefault="00857D6E" w:rsidP="00857D6E">
            <w:pPr>
              <w:rPr>
                <w:b/>
              </w:rPr>
            </w:pPr>
            <w:r w:rsidRPr="00287B40">
              <w:rPr>
                <w:b/>
              </w:rPr>
              <w:t>Блок 3 Государственная итоговая аттестация</w:t>
            </w:r>
          </w:p>
        </w:tc>
      </w:tr>
      <w:tr w:rsidR="00287B40" w:rsidRPr="00287B40" w:rsidTr="0021376C">
        <w:trPr>
          <w:gridAfter w:val="1"/>
          <w:wAfter w:w="50" w:type="dxa"/>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tabs>
                <w:tab w:val="clear" w:pos="708"/>
              </w:tabs>
              <w:rPr>
                <w:sz w:val="20"/>
                <w:szCs w:val="20"/>
              </w:rPr>
            </w:pPr>
            <w:r w:rsidRPr="00287B40">
              <w:rPr>
                <w:sz w:val="20"/>
                <w:szCs w:val="20"/>
              </w:rPr>
              <w:t>Б3.01(Д)</w:t>
            </w:r>
          </w:p>
        </w:tc>
        <w:tc>
          <w:tcPr>
            <w:tcW w:w="2676" w:type="dxa"/>
            <w:vAlign w:val="center"/>
          </w:tcPr>
          <w:p w:rsidR="00857D6E" w:rsidRPr="00287B40" w:rsidRDefault="00857D6E" w:rsidP="00857D6E">
            <w:pPr>
              <w:rPr>
                <w:sz w:val="20"/>
                <w:szCs w:val="20"/>
              </w:rPr>
            </w:pPr>
            <w:r w:rsidRPr="00287B40">
              <w:rPr>
                <w:sz w:val="20"/>
                <w:szCs w:val="20"/>
              </w:rPr>
              <w:t>Выполнение и защита выпускной квалификационной работы</w:t>
            </w:r>
          </w:p>
        </w:tc>
        <w:tc>
          <w:tcPr>
            <w:tcW w:w="391"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392" w:type="dxa"/>
          </w:tcPr>
          <w:p w:rsidR="00857D6E" w:rsidRPr="00287B40" w:rsidRDefault="00857D6E" w:rsidP="00857D6E">
            <w:pPr>
              <w:jc w:val="center"/>
              <w:rPr>
                <w:b/>
              </w:rPr>
            </w:pPr>
            <w:r w:rsidRPr="00287B40">
              <w:rPr>
                <w:b/>
              </w:rPr>
              <w:t>о</w:t>
            </w:r>
          </w:p>
        </w:tc>
        <w:tc>
          <w:tcPr>
            <w:tcW w:w="481"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r w:rsidRPr="00287B40">
              <w:rPr>
                <w:b/>
              </w:rPr>
              <w:t>о</w:t>
            </w:r>
          </w:p>
        </w:tc>
        <w:tc>
          <w:tcPr>
            <w:tcW w:w="426" w:type="dxa"/>
          </w:tcPr>
          <w:p w:rsidR="00857D6E" w:rsidRPr="00287B40" w:rsidRDefault="00857D6E" w:rsidP="00857D6E">
            <w:pPr>
              <w:jc w:val="center"/>
              <w:rPr>
                <w:b/>
              </w:rPr>
            </w:pPr>
            <w:r w:rsidRPr="00287B40">
              <w:rPr>
                <w:b/>
              </w:rPr>
              <w:t>о</w:t>
            </w:r>
          </w:p>
        </w:tc>
        <w:tc>
          <w:tcPr>
            <w:tcW w:w="425" w:type="dxa"/>
          </w:tcPr>
          <w:p w:rsidR="00857D6E" w:rsidRPr="00287B40" w:rsidRDefault="00857D6E" w:rsidP="00857D6E">
            <w:pPr>
              <w:jc w:val="center"/>
              <w:rPr>
                <w:b/>
              </w:rPr>
            </w:pPr>
            <w:r w:rsidRPr="00287B40">
              <w:rPr>
                <w:b/>
              </w:rPr>
              <w:t>о</w:t>
            </w:r>
          </w:p>
        </w:tc>
        <w:tc>
          <w:tcPr>
            <w:tcW w:w="567" w:type="dxa"/>
          </w:tcPr>
          <w:p w:rsidR="00857D6E" w:rsidRPr="00287B40" w:rsidRDefault="00857D6E" w:rsidP="00857D6E">
            <w:pPr>
              <w:jc w:val="center"/>
              <w:rPr>
                <w:b/>
              </w:rPr>
            </w:pPr>
            <w:r w:rsidRPr="00287B40">
              <w:rPr>
                <w:b/>
              </w:rPr>
              <w:t>о</w:t>
            </w:r>
          </w:p>
        </w:tc>
        <w:tc>
          <w:tcPr>
            <w:tcW w:w="850" w:type="dxa"/>
          </w:tcPr>
          <w:p w:rsidR="00857D6E" w:rsidRPr="00287B40" w:rsidRDefault="00857D6E" w:rsidP="00857D6E">
            <w:pPr>
              <w:jc w:val="center"/>
              <w:rPr>
                <w:b/>
              </w:rPr>
            </w:pPr>
            <w:r w:rsidRPr="00287B40">
              <w:rPr>
                <w:b/>
              </w:rPr>
              <w:t>о</w:t>
            </w:r>
          </w:p>
        </w:tc>
      </w:tr>
      <w:tr w:rsidR="00287B40" w:rsidRPr="00287B40" w:rsidTr="0021376C">
        <w:tc>
          <w:tcPr>
            <w:tcW w:w="566" w:type="dxa"/>
          </w:tcPr>
          <w:p w:rsidR="00857D6E" w:rsidRPr="00287B40" w:rsidRDefault="00857D6E" w:rsidP="00857D6E">
            <w:pPr>
              <w:rPr>
                <w:b/>
              </w:rPr>
            </w:pPr>
          </w:p>
        </w:tc>
        <w:tc>
          <w:tcPr>
            <w:tcW w:w="567" w:type="dxa"/>
          </w:tcPr>
          <w:p w:rsidR="00857D6E" w:rsidRPr="00287B40" w:rsidRDefault="00857D6E" w:rsidP="00857D6E">
            <w:pPr>
              <w:rPr>
                <w:b/>
              </w:rPr>
            </w:pPr>
          </w:p>
        </w:tc>
        <w:tc>
          <w:tcPr>
            <w:tcW w:w="12520" w:type="dxa"/>
            <w:gridSpan w:val="24"/>
          </w:tcPr>
          <w:p w:rsidR="00857D6E" w:rsidRPr="00287B40" w:rsidRDefault="00857D6E" w:rsidP="00857D6E">
            <w:pPr>
              <w:rPr>
                <w:b/>
              </w:rPr>
            </w:pPr>
            <w:r w:rsidRPr="00287B40">
              <w:rPr>
                <w:b/>
              </w:rPr>
              <w:t>Факультатив</w:t>
            </w:r>
          </w:p>
        </w:tc>
      </w:tr>
      <w:tr w:rsidR="00287B40" w:rsidRPr="00287B40" w:rsidTr="0021376C">
        <w:trPr>
          <w:gridAfter w:val="1"/>
          <w:wAfter w:w="50" w:type="dxa"/>
          <w:trHeight w:val="77"/>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vAlign w:val="center"/>
          </w:tcPr>
          <w:p w:rsidR="00857D6E" w:rsidRPr="00287B40" w:rsidRDefault="00857D6E" w:rsidP="00857D6E">
            <w:pPr>
              <w:tabs>
                <w:tab w:val="clear" w:pos="708"/>
              </w:tabs>
              <w:rPr>
                <w:sz w:val="20"/>
                <w:szCs w:val="20"/>
              </w:rPr>
            </w:pPr>
            <w:r w:rsidRPr="00287B40">
              <w:rPr>
                <w:sz w:val="20"/>
                <w:szCs w:val="20"/>
              </w:rPr>
              <w:t>ФТД.01</w:t>
            </w:r>
          </w:p>
        </w:tc>
        <w:tc>
          <w:tcPr>
            <w:tcW w:w="2676" w:type="dxa"/>
            <w:vAlign w:val="center"/>
          </w:tcPr>
          <w:p w:rsidR="00857D6E" w:rsidRPr="00287B40" w:rsidRDefault="00857D6E" w:rsidP="00857D6E">
            <w:pPr>
              <w:tabs>
                <w:tab w:val="clear" w:pos="708"/>
              </w:tabs>
              <w:rPr>
                <w:sz w:val="20"/>
                <w:szCs w:val="20"/>
              </w:rPr>
            </w:pPr>
            <w:r w:rsidRPr="00287B40">
              <w:rPr>
                <w:sz w:val="20"/>
                <w:szCs w:val="20"/>
              </w:rPr>
              <w:t>Анимационная деятельность</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r w:rsidRPr="00287B40">
              <w:rPr>
                <w:b/>
              </w:rPr>
              <w:t>о</w:t>
            </w: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r w:rsidRPr="00287B40">
              <w:rPr>
                <w:b/>
              </w:rPr>
              <w:t>о</w:t>
            </w:r>
          </w:p>
        </w:tc>
        <w:tc>
          <w:tcPr>
            <w:tcW w:w="850" w:type="dxa"/>
          </w:tcPr>
          <w:p w:rsidR="00857D6E" w:rsidRPr="00287B40" w:rsidRDefault="00857D6E" w:rsidP="00857D6E">
            <w:pPr>
              <w:jc w:val="center"/>
              <w:rPr>
                <w:b/>
              </w:rPr>
            </w:pPr>
          </w:p>
        </w:tc>
      </w:tr>
      <w:tr w:rsidR="00287B40" w:rsidRPr="00287B40" w:rsidTr="007E305E">
        <w:trPr>
          <w:gridAfter w:val="1"/>
          <w:wAfter w:w="50" w:type="dxa"/>
          <w:trHeight w:val="77"/>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D6E" w:rsidRPr="00287B40" w:rsidRDefault="00857D6E" w:rsidP="00857D6E">
            <w:pPr>
              <w:tabs>
                <w:tab w:val="clear" w:pos="708"/>
              </w:tabs>
              <w:rPr>
                <w:rFonts w:ascii="Tahoma" w:hAnsi="Tahoma" w:cs="Tahoma"/>
                <w:sz w:val="18"/>
                <w:szCs w:val="8"/>
              </w:rPr>
            </w:pPr>
            <w:r w:rsidRPr="00287B40">
              <w:rPr>
                <w:rFonts w:ascii="Tahoma" w:hAnsi="Tahoma" w:cs="Tahoma"/>
                <w:sz w:val="18"/>
                <w:szCs w:val="8"/>
              </w:rPr>
              <w:t>ФТД.02</w:t>
            </w:r>
          </w:p>
        </w:tc>
        <w:tc>
          <w:tcPr>
            <w:tcW w:w="2676" w:type="dxa"/>
            <w:tcBorders>
              <w:top w:val="single" w:sz="4" w:space="0" w:color="auto"/>
              <w:left w:val="nil"/>
              <w:bottom w:val="single" w:sz="4" w:space="0" w:color="auto"/>
              <w:right w:val="single" w:sz="4" w:space="0" w:color="auto"/>
            </w:tcBorders>
            <w:shd w:val="clear" w:color="auto" w:fill="auto"/>
            <w:vAlign w:val="center"/>
          </w:tcPr>
          <w:p w:rsidR="00857D6E" w:rsidRPr="00287B40" w:rsidRDefault="00857D6E" w:rsidP="00857D6E">
            <w:pPr>
              <w:rPr>
                <w:rFonts w:ascii="Tahoma" w:hAnsi="Tahoma" w:cs="Tahoma"/>
                <w:sz w:val="18"/>
                <w:szCs w:val="10"/>
              </w:rPr>
            </w:pPr>
            <w:r w:rsidRPr="00287B40">
              <w:rPr>
                <w:rFonts w:ascii="Tahoma" w:hAnsi="Tahoma" w:cs="Tahoma"/>
                <w:sz w:val="18"/>
                <w:szCs w:val="10"/>
              </w:rPr>
              <w:t>Русский язык (как иностранный)</w:t>
            </w:r>
          </w:p>
        </w:tc>
        <w:tc>
          <w:tcPr>
            <w:tcW w:w="391"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857D6E" w:rsidRPr="00287B40" w:rsidRDefault="00857D6E" w:rsidP="00857D6E">
            <w:pPr>
              <w:jc w:val="center"/>
              <w:rPr>
                <w:b/>
                <w:bCs/>
                <w:shd w:val="clear" w:color="auto" w:fill="FFFFFF"/>
              </w:rPr>
            </w:pPr>
            <w:r w:rsidRPr="00287B40">
              <w:rPr>
                <w:b/>
                <w:bCs/>
                <w:shd w:val="clear" w:color="auto" w:fill="FFFFFF"/>
              </w:rPr>
              <w:t>0</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tr w:rsidR="00287B40" w:rsidRPr="00287B40" w:rsidTr="002937F7">
        <w:trPr>
          <w:gridAfter w:val="1"/>
          <w:wAfter w:w="50" w:type="dxa"/>
          <w:trHeight w:val="77"/>
        </w:trPr>
        <w:tc>
          <w:tcPr>
            <w:tcW w:w="566" w:type="dxa"/>
          </w:tcPr>
          <w:p w:rsidR="00857D6E" w:rsidRPr="00287B40" w:rsidRDefault="00857D6E" w:rsidP="00857D6E">
            <w:pPr>
              <w:pStyle w:val="a6"/>
              <w:numPr>
                <w:ilvl w:val="0"/>
                <w:numId w:val="7"/>
              </w:numPr>
              <w:tabs>
                <w:tab w:val="left" w:pos="0"/>
              </w:tabs>
              <w:ind w:right="597"/>
              <w:jc w:val="center"/>
            </w:pP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857D6E" w:rsidRPr="00287B40" w:rsidRDefault="00857D6E" w:rsidP="00857D6E">
            <w:pPr>
              <w:rPr>
                <w:rFonts w:ascii="Tahoma" w:hAnsi="Tahoma" w:cs="Tahoma"/>
                <w:sz w:val="18"/>
                <w:szCs w:val="8"/>
              </w:rPr>
            </w:pPr>
            <w:r w:rsidRPr="00287B40">
              <w:rPr>
                <w:rFonts w:ascii="Tahoma" w:hAnsi="Tahoma" w:cs="Tahoma"/>
                <w:sz w:val="18"/>
                <w:szCs w:val="8"/>
              </w:rPr>
              <w:t>ФТД.03</w:t>
            </w:r>
          </w:p>
        </w:tc>
        <w:tc>
          <w:tcPr>
            <w:tcW w:w="2676" w:type="dxa"/>
            <w:tcBorders>
              <w:top w:val="nil"/>
              <w:left w:val="nil"/>
              <w:bottom w:val="single" w:sz="4" w:space="0" w:color="auto"/>
              <w:right w:val="single" w:sz="4" w:space="0" w:color="auto"/>
            </w:tcBorders>
            <w:shd w:val="clear" w:color="auto" w:fill="auto"/>
            <w:vAlign w:val="center"/>
          </w:tcPr>
          <w:p w:rsidR="00857D6E" w:rsidRPr="00287B40" w:rsidRDefault="00857D6E" w:rsidP="00857D6E">
            <w:pPr>
              <w:rPr>
                <w:rFonts w:ascii="Tahoma" w:hAnsi="Tahoma" w:cs="Tahoma"/>
                <w:sz w:val="18"/>
                <w:szCs w:val="10"/>
              </w:rPr>
            </w:pPr>
            <w:r w:rsidRPr="00287B40">
              <w:rPr>
                <w:rFonts w:ascii="Tahoma" w:hAnsi="Tahoma" w:cs="Tahoma"/>
                <w:sz w:val="18"/>
                <w:szCs w:val="10"/>
              </w:rPr>
              <w:t>Организация работы в ЭИОС и ЭБС</w:t>
            </w:r>
          </w:p>
        </w:tc>
        <w:tc>
          <w:tcPr>
            <w:tcW w:w="391" w:type="dxa"/>
            <w:tcBorders>
              <w:top w:val="single" w:sz="4" w:space="0" w:color="auto"/>
              <w:left w:val="single" w:sz="4" w:space="0" w:color="auto"/>
              <w:bottom w:val="single" w:sz="4" w:space="0" w:color="auto"/>
              <w:right w:val="single" w:sz="4" w:space="0" w:color="auto"/>
            </w:tcBorders>
            <w:shd w:val="clear" w:color="auto" w:fill="FFFFFF"/>
            <w:vAlign w:val="center"/>
          </w:tcPr>
          <w:p w:rsidR="00857D6E" w:rsidRPr="00287B40" w:rsidRDefault="00857D6E" w:rsidP="00857D6E">
            <w:pPr>
              <w:jc w:val="center"/>
              <w:rPr>
                <w:b/>
                <w:bCs/>
                <w:shd w:val="clear" w:color="auto" w:fill="FFFFFF"/>
              </w:rPr>
            </w:pPr>
            <w:r w:rsidRPr="00287B40">
              <w:rPr>
                <w:b/>
                <w:bCs/>
                <w:shd w:val="clear" w:color="auto" w:fill="FFFFFF"/>
              </w:rPr>
              <w:t>0</w:t>
            </w: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392" w:type="dxa"/>
          </w:tcPr>
          <w:p w:rsidR="00857D6E" w:rsidRPr="00287B40" w:rsidRDefault="00857D6E" w:rsidP="00857D6E">
            <w:pPr>
              <w:jc w:val="center"/>
              <w:rPr>
                <w:b/>
              </w:rPr>
            </w:pPr>
          </w:p>
        </w:tc>
        <w:tc>
          <w:tcPr>
            <w:tcW w:w="481"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426" w:type="dxa"/>
          </w:tcPr>
          <w:p w:rsidR="00857D6E" w:rsidRPr="00287B40" w:rsidRDefault="00857D6E" w:rsidP="00857D6E">
            <w:pPr>
              <w:jc w:val="center"/>
              <w:rPr>
                <w:b/>
              </w:rPr>
            </w:pPr>
          </w:p>
        </w:tc>
        <w:tc>
          <w:tcPr>
            <w:tcW w:w="425" w:type="dxa"/>
          </w:tcPr>
          <w:p w:rsidR="00857D6E" w:rsidRPr="00287B40" w:rsidRDefault="00857D6E" w:rsidP="00857D6E">
            <w:pPr>
              <w:jc w:val="center"/>
              <w:rPr>
                <w:b/>
              </w:rPr>
            </w:pPr>
          </w:p>
        </w:tc>
        <w:tc>
          <w:tcPr>
            <w:tcW w:w="567" w:type="dxa"/>
          </w:tcPr>
          <w:p w:rsidR="00857D6E" w:rsidRPr="00287B40" w:rsidRDefault="00857D6E" w:rsidP="00857D6E">
            <w:pPr>
              <w:jc w:val="center"/>
              <w:rPr>
                <w:b/>
              </w:rPr>
            </w:pPr>
          </w:p>
        </w:tc>
        <w:tc>
          <w:tcPr>
            <w:tcW w:w="850" w:type="dxa"/>
          </w:tcPr>
          <w:p w:rsidR="00857D6E" w:rsidRPr="00287B40" w:rsidRDefault="00857D6E" w:rsidP="00857D6E">
            <w:pPr>
              <w:jc w:val="center"/>
              <w:rPr>
                <w:b/>
              </w:rPr>
            </w:pPr>
          </w:p>
        </w:tc>
      </w:tr>
      <w:bookmarkEnd w:id="10"/>
    </w:tbl>
    <w:p w:rsidR="000C778A" w:rsidRPr="00287B40" w:rsidRDefault="000C778A" w:rsidP="0024308E">
      <w:pPr>
        <w:tabs>
          <w:tab w:val="clear" w:pos="708"/>
        </w:tabs>
        <w:spacing w:after="160" w:line="259" w:lineRule="auto"/>
        <w:rPr>
          <w:b/>
        </w:rPr>
      </w:pPr>
    </w:p>
    <w:p w:rsidR="000C778A" w:rsidRPr="00287B40" w:rsidRDefault="000C778A">
      <w:pPr>
        <w:tabs>
          <w:tab w:val="clear" w:pos="708"/>
        </w:tabs>
        <w:spacing w:after="160" w:line="259" w:lineRule="auto"/>
        <w:rPr>
          <w:b/>
        </w:rPr>
      </w:pPr>
      <w:r w:rsidRPr="00287B40">
        <w:rPr>
          <w:b/>
        </w:rPr>
        <w:br w:type="page"/>
      </w:r>
    </w:p>
    <w:p w:rsidR="000C778A" w:rsidRPr="00287B40" w:rsidRDefault="000C778A" w:rsidP="0024308E">
      <w:pPr>
        <w:tabs>
          <w:tab w:val="clear" w:pos="708"/>
        </w:tabs>
        <w:spacing w:after="160" w:line="259" w:lineRule="auto"/>
        <w:rPr>
          <w:b/>
        </w:rPr>
        <w:sectPr w:rsidR="000C778A" w:rsidRPr="00287B40" w:rsidSect="00062012">
          <w:pgSz w:w="16838" w:h="11906" w:orient="landscape"/>
          <w:pgMar w:top="1134" w:right="1134" w:bottom="851" w:left="1134" w:header="709" w:footer="709" w:gutter="0"/>
          <w:cols w:space="708"/>
          <w:titlePg/>
          <w:docGrid w:linePitch="360"/>
        </w:sectPr>
      </w:pPr>
    </w:p>
    <w:p w:rsidR="000C778A" w:rsidRPr="00287B40" w:rsidRDefault="000C778A" w:rsidP="000C778A">
      <w:pPr>
        <w:ind w:firstLine="709"/>
        <w:jc w:val="right"/>
        <w:rPr>
          <w:highlight w:val="yellow"/>
        </w:rPr>
      </w:pPr>
      <w:r w:rsidRPr="00287B40">
        <w:lastRenderedPageBreak/>
        <w:t>Приложение 1</w:t>
      </w:r>
    </w:p>
    <w:p w:rsidR="000C778A" w:rsidRPr="00287B40" w:rsidRDefault="000C778A" w:rsidP="000C778A">
      <w:pPr>
        <w:ind w:firstLine="709"/>
        <w:jc w:val="right"/>
      </w:pPr>
    </w:p>
    <w:p w:rsidR="000C778A" w:rsidRPr="00287B40" w:rsidRDefault="000C778A" w:rsidP="000C778A">
      <w:pPr>
        <w:ind w:firstLine="709"/>
        <w:jc w:val="right"/>
      </w:pPr>
    </w:p>
    <w:p w:rsidR="000C778A" w:rsidRPr="00287B40" w:rsidRDefault="000C778A" w:rsidP="000C778A">
      <w:pPr>
        <w:ind w:firstLine="709"/>
        <w:jc w:val="center"/>
        <w:rPr>
          <w:highlight w:val="yellow"/>
        </w:rPr>
      </w:pPr>
      <w:r w:rsidRPr="00287B40">
        <w:t>Перечень профессиональных стандартов,</w:t>
      </w:r>
    </w:p>
    <w:p w:rsidR="000C778A" w:rsidRPr="00287B40" w:rsidRDefault="000C778A" w:rsidP="000C778A">
      <w:pPr>
        <w:ind w:firstLine="709"/>
        <w:jc w:val="center"/>
        <w:rPr>
          <w:highlight w:val="yellow"/>
        </w:rPr>
      </w:pPr>
      <w:r w:rsidRPr="00287B40">
        <w:t>соответствующих профессиональной деятельности выпускников, освоивших</w:t>
      </w:r>
    </w:p>
    <w:p w:rsidR="000C778A" w:rsidRPr="00287B40" w:rsidRDefault="000C778A" w:rsidP="000C778A">
      <w:pPr>
        <w:ind w:firstLine="709"/>
        <w:jc w:val="center"/>
      </w:pPr>
      <w:r w:rsidRPr="00287B40">
        <w:t>программу бакалавриата по направлению подготовки 38.03.07 Товароведение</w:t>
      </w:r>
    </w:p>
    <w:p w:rsidR="000C778A" w:rsidRPr="00287B40" w:rsidRDefault="000C778A" w:rsidP="000C778A">
      <w:pPr>
        <w:ind w:firstLine="709"/>
        <w:jc w:val="center"/>
      </w:pP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2071"/>
        <w:gridCol w:w="7084"/>
        <w:gridCol w:w="222"/>
        <w:gridCol w:w="14"/>
      </w:tblGrid>
      <w:tr w:rsidR="00287B40" w:rsidRPr="00287B40" w:rsidTr="000C778A">
        <w:trPr>
          <w:gridAfter w:val="1"/>
          <w:wAfter w:w="14" w:type="dxa"/>
        </w:trPr>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0C778A" w:rsidRPr="00287B40" w:rsidRDefault="000C778A" w:rsidP="000C778A">
            <w:pPr>
              <w:jc w:val="center"/>
              <w:rPr>
                <w:highlight w:val="yellow"/>
              </w:rPr>
            </w:pPr>
            <w:r w:rsidRPr="00287B40">
              <w:rPr>
                <w:sz w:val="22"/>
                <w:szCs w:val="22"/>
              </w:rPr>
              <w:t>№ п/п</w:t>
            </w:r>
          </w:p>
          <w:p w:rsidR="000C778A" w:rsidRPr="00287B40" w:rsidRDefault="000C778A" w:rsidP="000C778A">
            <w:pPr>
              <w:jc w:val="cente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0C778A" w:rsidRPr="00287B40" w:rsidRDefault="000C778A" w:rsidP="000C778A">
            <w:pPr>
              <w:rPr>
                <w:highlight w:val="yellow"/>
              </w:rPr>
            </w:pPr>
            <w:r w:rsidRPr="00287B40">
              <w:rPr>
                <w:sz w:val="22"/>
                <w:szCs w:val="22"/>
              </w:rPr>
              <w:t>Код</w:t>
            </w:r>
          </w:p>
          <w:p w:rsidR="000C778A" w:rsidRPr="00287B40" w:rsidRDefault="000C778A" w:rsidP="000C778A">
            <w:pPr>
              <w:rPr>
                <w:highlight w:val="yellow"/>
              </w:rPr>
            </w:pPr>
            <w:r w:rsidRPr="00287B40">
              <w:rPr>
                <w:sz w:val="22"/>
                <w:szCs w:val="22"/>
              </w:rPr>
              <w:t>профессионального</w:t>
            </w:r>
          </w:p>
          <w:p w:rsidR="000C778A" w:rsidRPr="00287B40" w:rsidRDefault="000C778A" w:rsidP="000C778A">
            <w:pPr>
              <w:rPr>
                <w:highlight w:val="yellow"/>
              </w:rPr>
            </w:pPr>
            <w:r w:rsidRPr="00287B40">
              <w:rPr>
                <w:sz w:val="22"/>
                <w:szCs w:val="22"/>
              </w:rPr>
              <w:t>стандарта</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Pr>
          <w:p w:rsidR="000C778A" w:rsidRPr="00287B40" w:rsidRDefault="000C778A" w:rsidP="000C778A">
            <w:pPr>
              <w:ind w:firstLine="709"/>
              <w:jc w:val="both"/>
              <w:rPr>
                <w:highlight w:val="yellow"/>
              </w:rPr>
            </w:pPr>
            <w:r w:rsidRPr="00287B40">
              <w:rPr>
                <w:sz w:val="22"/>
                <w:szCs w:val="22"/>
              </w:rPr>
              <w:t>Наименование области профессиональной</w:t>
            </w:r>
          </w:p>
          <w:p w:rsidR="000C778A" w:rsidRPr="00287B40" w:rsidRDefault="000C778A" w:rsidP="000C778A">
            <w:pPr>
              <w:rPr>
                <w:highlight w:val="yellow"/>
              </w:rPr>
            </w:pPr>
            <w:r w:rsidRPr="00287B40">
              <w:rPr>
                <w:sz w:val="22"/>
                <w:szCs w:val="22"/>
              </w:rPr>
              <w:t>деятельности Наименование профессионального стандарта</w:t>
            </w:r>
          </w:p>
        </w:tc>
      </w:tr>
      <w:tr w:rsidR="00287B40" w:rsidRPr="00287B40" w:rsidTr="000C778A">
        <w:trPr>
          <w:gridAfter w:val="1"/>
          <w:wAfter w:w="14" w:type="dxa"/>
        </w:trPr>
        <w:tc>
          <w:tcPr>
            <w:tcW w:w="9928" w:type="dxa"/>
            <w:gridSpan w:val="4"/>
            <w:tcBorders>
              <w:top w:val="single" w:sz="4" w:space="0" w:color="000000"/>
              <w:left w:val="single" w:sz="4" w:space="0" w:color="000000"/>
              <w:bottom w:val="single" w:sz="4" w:space="0" w:color="000000"/>
              <w:right w:val="single" w:sz="4" w:space="0" w:color="000000"/>
            </w:tcBorders>
            <w:shd w:val="clear" w:color="auto" w:fill="auto"/>
          </w:tcPr>
          <w:p w:rsidR="000C778A" w:rsidRPr="00287B40" w:rsidRDefault="00C9782B" w:rsidP="000C778A">
            <w:pPr>
              <w:ind w:left="360"/>
              <w:jc w:val="center"/>
            </w:pPr>
            <w:r w:rsidRPr="00287B40">
              <w:t>33 Специалист по выставочной деятельности в сфере торгово-промышленных выставок</w:t>
            </w:r>
          </w:p>
        </w:tc>
      </w:tr>
      <w:tr w:rsidR="000C778A" w:rsidRPr="00287B40" w:rsidTr="000C778A">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0C778A" w:rsidRPr="00287B40" w:rsidRDefault="000C778A" w:rsidP="000C778A">
            <w:pPr>
              <w:jc w:val="right"/>
            </w:pPr>
            <w:r w:rsidRPr="00287B40">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0C778A" w:rsidRPr="00287B40" w:rsidRDefault="000C778A" w:rsidP="000C778A">
            <w:pPr>
              <w:jc w:val="both"/>
            </w:pPr>
            <w:r w:rsidRPr="00287B40">
              <w:rPr>
                <w:bCs/>
                <w:iCs/>
                <w:sz w:val="22"/>
                <w:szCs w:val="22"/>
              </w:rPr>
              <w:t>33.019</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0C778A" w:rsidRPr="00287B40" w:rsidRDefault="000C778A" w:rsidP="000C778A">
            <w:pPr>
              <w:jc w:val="both"/>
            </w:pPr>
            <w:r w:rsidRPr="00287B40">
              <w:rPr>
                <w:bCs/>
                <w:iCs/>
                <w:sz w:val="22"/>
                <w:szCs w:val="22"/>
              </w:rPr>
              <w:t xml:space="preserve">Профессиональный стандарт «Специалист по выставочной деятельности в сфере торгово-промышленных выставок», утвержден  </w:t>
            </w:r>
            <w:r w:rsidRPr="00287B40">
              <w:rPr>
                <w:iCs/>
                <w:sz w:val="22"/>
                <w:szCs w:val="22"/>
              </w:rPr>
              <w:t>приказом Министерства труда и социальной защиты Российской Федерации от 9 ноября 2016 года N 612н (зарегистрирован  Министерстве юстиции Российской Федерации 2 ноября 2016 года, регистрационный N 44399)  </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0C778A" w:rsidRPr="00287B40" w:rsidRDefault="000C778A" w:rsidP="000C778A"/>
        </w:tc>
      </w:tr>
    </w:tbl>
    <w:p w:rsidR="000C778A" w:rsidRPr="00287B40" w:rsidRDefault="000C778A" w:rsidP="000C778A">
      <w:pPr>
        <w:tabs>
          <w:tab w:val="clear" w:pos="708"/>
        </w:tabs>
        <w:jc w:val="center"/>
      </w:pPr>
    </w:p>
    <w:p w:rsidR="00062012" w:rsidRPr="00287B40" w:rsidRDefault="00062012" w:rsidP="0024308E">
      <w:pPr>
        <w:tabs>
          <w:tab w:val="clear" w:pos="708"/>
        </w:tabs>
        <w:spacing w:after="160" w:line="259" w:lineRule="auto"/>
        <w:rPr>
          <w:b/>
        </w:rPr>
      </w:pPr>
    </w:p>
    <w:sectPr w:rsidR="00062012" w:rsidRPr="00287B40" w:rsidSect="000C778A">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E0" w:rsidRDefault="003C16E0" w:rsidP="00EB4F4A">
      <w:r>
        <w:separator/>
      </w:r>
    </w:p>
  </w:endnote>
  <w:endnote w:type="continuationSeparator" w:id="0">
    <w:p w:rsidR="003C16E0" w:rsidRDefault="003C16E0"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200"/>
      <w:docPartObj>
        <w:docPartGallery w:val="Page Numbers (Bottom of Page)"/>
        <w:docPartUnique/>
      </w:docPartObj>
    </w:sdtPr>
    <w:sdtEndPr/>
    <w:sdtContent>
      <w:p w:rsidR="000C778A" w:rsidRDefault="000C778A">
        <w:pPr>
          <w:pStyle w:val="a4"/>
          <w:jc w:val="center"/>
        </w:pPr>
        <w:r>
          <w:rPr>
            <w:noProof/>
          </w:rPr>
          <w:fldChar w:fldCharType="begin"/>
        </w:r>
        <w:r>
          <w:rPr>
            <w:noProof/>
          </w:rPr>
          <w:instrText>PAGE   \* MERGEFORMAT</w:instrText>
        </w:r>
        <w:r>
          <w:rPr>
            <w:noProof/>
          </w:rPr>
          <w:fldChar w:fldCharType="separate"/>
        </w:r>
        <w:r w:rsidR="006F1969">
          <w:rPr>
            <w:noProof/>
          </w:rPr>
          <w:t>2</w:t>
        </w:r>
        <w:r>
          <w:rPr>
            <w:noProof/>
          </w:rPr>
          <w:fldChar w:fldCharType="end"/>
        </w:r>
      </w:p>
    </w:sdtContent>
  </w:sdt>
  <w:p w:rsidR="000C778A" w:rsidRDefault="000C77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0C778A" w:rsidRDefault="000C778A">
        <w:pPr>
          <w:pStyle w:val="a4"/>
          <w:jc w:val="center"/>
        </w:pPr>
        <w:r>
          <w:rPr>
            <w:noProof/>
          </w:rPr>
          <w:fldChar w:fldCharType="begin"/>
        </w:r>
        <w:r>
          <w:rPr>
            <w:noProof/>
          </w:rPr>
          <w:instrText>PAGE   \* MERGEFORMAT</w:instrText>
        </w:r>
        <w:r>
          <w:rPr>
            <w:noProof/>
          </w:rPr>
          <w:fldChar w:fldCharType="separate"/>
        </w:r>
        <w:r w:rsidR="006F1969">
          <w:rPr>
            <w:noProof/>
          </w:rPr>
          <w:t>22</w:t>
        </w:r>
        <w:r>
          <w:rPr>
            <w:noProof/>
          </w:rPr>
          <w:fldChar w:fldCharType="end"/>
        </w:r>
      </w:p>
    </w:sdtContent>
  </w:sdt>
  <w:p w:rsidR="000C778A" w:rsidRDefault="000C77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E0" w:rsidRDefault="003C16E0" w:rsidP="00EB4F4A">
      <w:r>
        <w:separator/>
      </w:r>
    </w:p>
  </w:footnote>
  <w:footnote w:type="continuationSeparator" w:id="0">
    <w:p w:rsidR="003C16E0" w:rsidRDefault="003C16E0"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8A" w:rsidRDefault="000C778A"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8A" w:rsidRDefault="000C778A"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88050D"/>
    <w:multiLevelType w:val="hybridMultilevel"/>
    <w:tmpl w:val="4D0047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C70586"/>
    <w:multiLevelType w:val="multilevel"/>
    <w:tmpl w:val="2CD8D4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04D32EC"/>
    <w:multiLevelType w:val="hybridMultilevel"/>
    <w:tmpl w:val="979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7C2BF0"/>
    <w:multiLevelType w:val="hybridMultilevel"/>
    <w:tmpl w:val="40FC8E00"/>
    <w:lvl w:ilvl="0" w:tplc="A60A5744">
      <w:start w:val="8"/>
      <w:numFmt w:val="decimalZero"/>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5407A6"/>
    <w:multiLevelType w:val="hybridMultilevel"/>
    <w:tmpl w:val="D40C68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61669DD"/>
    <w:multiLevelType w:val="multilevel"/>
    <w:tmpl w:val="1F9AD9CC"/>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num>
  <w:num w:numId="3">
    <w:abstractNumId w:val="3"/>
  </w:num>
  <w:num w:numId="4">
    <w:abstractNumId w:val="2"/>
  </w:num>
  <w:num w:numId="5">
    <w:abstractNumId w:val="9"/>
  </w:num>
  <w:num w:numId="6">
    <w:abstractNumId w:val="6"/>
  </w:num>
  <w:num w:numId="7">
    <w:abstractNumId w:val="1"/>
  </w:num>
  <w:num w:numId="8">
    <w:abstractNumId w:val="8"/>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25F1"/>
    <w:rsid w:val="00004E00"/>
    <w:rsid w:val="00005ACA"/>
    <w:rsid w:val="000067AA"/>
    <w:rsid w:val="00006DBE"/>
    <w:rsid w:val="000111D5"/>
    <w:rsid w:val="00011887"/>
    <w:rsid w:val="000121C6"/>
    <w:rsid w:val="00016C78"/>
    <w:rsid w:val="0002034B"/>
    <w:rsid w:val="00027FC0"/>
    <w:rsid w:val="00030B13"/>
    <w:rsid w:val="00032DBB"/>
    <w:rsid w:val="00035405"/>
    <w:rsid w:val="000369B0"/>
    <w:rsid w:val="00040EB0"/>
    <w:rsid w:val="00043153"/>
    <w:rsid w:val="00043AE6"/>
    <w:rsid w:val="00051D25"/>
    <w:rsid w:val="00053F8E"/>
    <w:rsid w:val="000550AA"/>
    <w:rsid w:val="00062012"/>
    <w:rsid w:val="0006261E"/>
    <w:rsid w:val="000651ED"/>
    <w:rsid w:val="00066840"/>
    <w:rsid w:val="00071962"/>
    <w:rsid w:val="00074101"/>
    <w:rsid w:val="00075E50"/>
    <w:rsid w:val="00081D6D"/>
    <w:rsid w:val="000904DC"/>
    <w:rsid w:val="00093B58"/>
    <w:rsid w:val="00095DD8"/>
    <w:rsid w:val="00097E28"/>
    <w:rsid w:val="000A0100"/>
    <w:rsid w:val="000A0435"/>
    <w:rsid w:val="000A2379"/>
    <w:rsid w:val="000A36FE"/>
    <w:rsid w:val="000A4BD8"/>
    <w:rsid w:val="000A5D9D"/>
    <w:rsid w:val="000A6D67"/>
    <w:rsid w:val="000A6F0C"/>
    <w:rsid w:val="000C226B"/>
    <w:rsid w:val="000C2ED5"/>
    <w:rsid w:val="000C778A"/>
    <w:rsid w:val="000C7C2E"/>
    <w:rsid w:val="000D0FD2"/>
    <w:rsid w:val="000D4776"/>
    <w:rsid w:val="000D5350"/>
    <w:rsid w:val="000E3AD9"/>
    <w:rsid w:val="000E5966"/>
    <w:rsid w:val="000F55BF"/>
    <w:rsid w:val="000F7C3B"/>
    <w:rsid w:val="00101A7C"/>
    <w:rsid w:val="001113A0"/>
    <w:rsid w:val="00113A90"/>
    <w:rsid w:val="00116832"/>
    <w:rsid w:val="001201A7"/>
    <w:rsid w:val="00120E5C"/>
    <w:rsid w:val="00122137"/>
    <w:rsid w:val="00124FFB"/>
    <w:rsid w:val="00126FFD"/>
    <w:rsid w:val="0013133F"/>
    <w:rsid w:val="00135D5A"/>
    <w:rsid w:val="00140336"/>
    <w:rsid w:val="00141C22"/>
    <w:rsid w:val="0014723E"/>
    <w:rsid w:val="00153024"/>
    <w:rsid w:val="0016429E"/>
    <w:rsid w:val="001732E4"/>
    <w:rsid w:val="00174479"/>
    <w:rsid w:val="001807FA"/>
    <w:rsid w:val="00180C18"/>
    <w:rsid w:val="00180E27"/>
    <w:rsid w:val="0018245B"/>
    <w:rsid w:val="0018397E"/>
    <w:rsid w:val="00194EF9"/>
    <w:rsid w:val="001B21A1"/>
    <w:rsid w:val="001B28FF"/>
    <w:rsid w:val="001B2B4D"/>
    <w:rsid w:val="001B331B"/>
    <w:rsid w:val="001B3591"/>
    <w:rsid w:val="001B41B9"/>
    <w:rsid w:val="001C5560"/>
    <w:rsid w:val="001C7C3F"/>
    <w:rsid w:val="001D1D35"/>
    <w:rsid w:val="001E13A9"/>
    <w:rsid w:val="001E2388"/>
    <w:rsid w:val="001E2810"/>
    <w:rsid w:val="001E2CBF"/>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376C"/>
    <w:rsid w:val="00213C14"/>
    <w:rsid w:val="0023042B"/>
    <w:rsid w:val="002308AA"/>
    <w:rsid w:val="00230ABE"/>
    <w:rsid w:val="002335EC"/>
    <w:rsid w:val="0024308E"/>
    <w:rsid w:val="0024496F"/>
    <w:rsid w:val="002500B6"/>
    <w:rsid w:val="00250DB2"/>
    <w:rsid w:val="00254C17"/>
    <w:rsid w:val="002563C4"/>
    <w:rsid w:val="00272137"/>
    <w:rsid w:val="00274976"/>
    <w:rsid w:val="00275196"/>
    <w:rsid w:val="00280AA3"/>
    <w:rsid w:val="0028107D"/>
    <w:rsid w:val="002816B5"/>
    <w:rsid w:val="0028215B"/>
    <w:rsid w:val="00284F56"/>
    <w:rsid w:val="00287B40"/>
    <w:rsid w:val="0029392A"/>
    <w:rsid w:val="00294535"/>
    <w:rsid w:val="0029733D"/>
    <w:rsid w:val="0029789D"/>
    <w:rsid w:val="002A010C"/>
    <w:rsid w:val="002A2F41"/>
    <w:rsid w:val="002A3ACB"/>
    <w:rsid w:val="002B0B69"/>
    <w:rsid w:val="002B1A4F"/>
    <w:rsid w:val="002B1D6E"/>
    <w:rsid w:val="002B34FE"/>
    <w:rsid w:val="002C29FF"/>
    <w:rsid w:val="002C2ED1"/>
    <w:rsid w:val="002D0946"/>
    <w:rsid w:val="002D3093"/>
    <w:rsid w:val="002D338C"/>
    <w:rsid w:val="002D36A7"/>
    <w:rsid w:val="002D6119"/>
    <w:rsid w:val="002D6794"/>
    <w:rsid w:val="002E2074"/>
    <w:rsid w:val="002F1A73"/>
    <w:rsid w:val="002F1AE4"/>
    <w:rsid w:val="002F358F"/>
    <w:rsid w:val="002F50FF"/>
    <w:rsid w:val="002F68A7"/>
    <w:rsid w:val="00302B09"/>
    <w:rsid w:val="00307008"/>
    <w:rsid w:val="00310849"/>
    <w:rsid w:val="003235DA"/>
    <w:rsid w:val="00325ACC"/>
    <w:rsid w:val="003349E0"/>
    <w:rsid w:val="00345805"/>
    <w:rsid w:val="00363F38"/>
    <w:rsid w:val="00373F4A"/>
    <w:rsid w:val="003769EA"/>
    <w:rsid w:val="00377269"/>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B5A3A"/>
    <w:rsid w:val="003C0C3C"/>
    <w:rsid w:val="003C0E11"/>
    <w:rsid w:val="003C16E0"/>
    <w:rsid w:val="003C1DC3"/>
    <w:rsid w:val="003C5E8A"/>
    <w:rsid w:val="003D0916"/>
    <w:rsid w:val="003D2121"/>
    <w:rsid w:val="003D2E2C"/>
    <w:rsid w:val="003D46EA"/>
    <w:rsid w:val="003D4EAF"/>
    <w:rsid w:val="003D5187"/>
    <w:rsid w:val="003D6352"/>
    <w:rsid w:val="003E2D0A"/>
    <w:rsid w:val="003E5964"/>
    <w:rsid w:val="003F4FA1"/>
    <w:rsid w:val="003F5138"/>
    <w:rsid w:val="003F621F"/>
    <w:rsid w:val="00407030"/>
    <w:rsid w:val="00410563"/>
    <w:rsid w:val="00411CC2"/>
    <w:rsid w:val="00413FD3"/>
    <w:rsid w:val="004153D9"/>
    <w:rsid w:val="00415430"/>
    <w:rsid w:val="00416DC7"/>
    <w:rsid w:val="004178B2"/>
    <w:rsid w:val="00420650"/>
    <w:rsid w:val="00424A9F"/>
    <w:rsid w:val="0042737A"/>
    <w:rsid w:val="00430853"/>
    <w:rsid w:val="00433E98"/>
    <w:rsid w:val="0044134F"/>
    <w:rsid w:val="00444AF9"/>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87B93"/>
    <w:rsid w:val="00491339"/>
    <w:rsid w:val="00493D45"/>
    <w:rsid w:val="00493F51"/>
    <w:rsid w:val="004952F5"/>
    <w:rsid w:val="004A0C3B"/>
    <w:rsid w:val="004A1303"/>
    <w:rsid w:val="004A4CEC"/>
    <w:rsid w:val="004A670B"/>
    <w:rsid w:val="004A70C1"/>
    <w:rsid w:val="004A7E8A"/>
    <w:rsid w:val="004B6B83"/>
    <w:rsid w:val="004B7572"/>
    <w:rsid w:val="004B7F69"/>
    <w:rsid w:val="004C02B6"/>
    <w:rsid w:val="004C05DC"/>
    <w:rsid w:val="004C44CF"/>
    <w:rsid w:val="004C72D1"/>
    <w:rsid w:val="004C7E32"/>
    <w:rsid w:val="004D2C47"/>
    <w:rsid w:val="004D331E"/>
    <w:rsid w:val="004D7F12"/>
    <w:rsid w:val="004E33BC"/>
    <w:rsid w:val="004E3BA3"/>
    <w:rsid w:val="004E5896"/>
    <w:rsid w:val="004E62B8"/>
    <w:rsid w:val="004E6479"/>
    <w:rsid w:val="004E6AAB"/>
    <w:rsid w:val="004F007A"/>
    <w:rsid w:val="004F199C"/>
    <w:rsid w:val="004F4787"/>
    <w:rsid w:val="004F6B69"/>
    <w:rsid w:val="004F75AC"/>
    <w:rsid w:val="0050335F"/>
    <w:rsid w:val="005062D0"/>
    <w:rsid w:val="0051006A"/>
    <w:rsid w:val="00511E9D"/>
    <w:rsid w:val="00511F92"/>
    <w:rsid w:val="0051202E"/>
    <w:rsid w:val="005156E9"/>
    <w:rsid w:val="005162EC"/>
    <w:rsid w:val="00517015"/>
    <w:rsid w:val="005178C2"/>
    <w:rsid w:val="00521769"/>
    <w:rsid w:val="0052251F"/>
    <w:rsid w:val="00523330"/>
    <w:rsid w:val="00527450"/>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B2881"/>
    <w:rsid w:val="005B2C82"/>
    <w:rsid w:val="005C1D99"/>
    <w:rsid w:val="005C309C"/>
    <w:rsid w:val="005C460C"/>
    <w:rsid w:val="005D4A54"/>
    <w:rsid w:val="005E04BD"/>
    <w:rsid w:val="005E0CD7"/>
    <w:rsid w:val="005E328A"/>
    <w:rsid w:val="005E4FAF"/>
    <w:rsid w:val="005E6893"/>
    <w:rsid w:val="005E7469"/>
    <w:rsid w:val="00601E65"/>
    <w:rsid w:val="0061158A"/>
    <w:rsid w:val="0061373E"/>
    <w:rsid w:val="00613A92"/>
    <w:rsid w:val="00613BF3"/>
    <w:rsid w:val="006213AC"/>
    <w:rsid w:val="00622F37"/>
    <w:rsid w:val="006252FC"/>
    <w:rsid w:val="00626C27"/>
    <w:rsid w:val="00634066"/>
    <w:rsid w:val="00635ECB"/>
    <w:rsid w:val="00640A15"/>
    <w:rsid w:val="00640C0D"/>
    <w:rsid w:val="00645D62"/>
    <w:rsid w:val="00646AF7"/>
    <w:rsid w:val="00647349"/>
    <w:rsid w:val="00650314"/>
    <w:rsid w:val="00651CC0"/>
    <w:rsid w:val="00654A3B"/>
    <w:rsid w:val="00656F5B"/>
    <w:rsid w:val="00663BBA"/>
    <w:rsid w:val="00664E3C"/>
    <w:rsid w:val="00666CFC"/>
    <w:rsid w:val="006712C1"/>
    <w:rsid w:val="006756EB"/>
    <w:rsid w:val="00676F26"/>
    <w:rsid w:val="00677F17"/>
    <w:rsid w:val="00680EFB"/>
    <w:rsid w:val="00681806"/>
    <w:rsid w:val="00687C52"/>
    <w:rsid w:val="00690C0F"/>
    <w:rsid w:val="00691866"/>
    <w:rsid w:val="00691DA7"/>
    <w:rsid w:val="0069246F"/>
    <w:rsid w:val="006948B6"/>
    <w:rsid w:val="006A0AC6"/>
    <w:rsid w:val="006A22B6"/>
    <w:rsid w:val="006A2F85"/>
    <w:rsid w:val="006A3712"/>
    <w:rsid w:val="006A41FA"/>
    <w:rsid w:val="006A5FAD"/>
    <w:rsid w:val="006B0DB3"/>
    <w:rsid w:val="006B268A"/>
    <w:rsid w:val="006B40A1"/>
    <w:rsid w:val="006C1628"/>
    <w:rsid w:val="006C16DC"/>
    <w:rsid w:val="006C224F"/>
    <w:rsid w:val="006C3F02"/>
    <w:rsid w:val="006C62BC"/>
    <w:rsid w:val="006C6473"/>
    <w:rsid w:val="006D1C9B"/>
    <w:rsid w:val="006D4970"/>
    <w:rsid w:val="006D4B81"/>
    <w:rsid w:val="006D7200"/>
    <w:rsid w:val="006E0C70"/>
    <w:rsid w:val="006E585A"/>
    <w:rsid w:val="006E6156"/>
    <w:rsid w:val="006E6A91"/>
    <w:rsid w:val="006E70E5"/>
    <w:rsid w:val="006F1969"/>
    <w:rsid w:val="006F3346"/>
    <w:rsid w:val="006F4354"/>
    <w:rsid w:val="00701B65"/>
    <w:rsid w:val="00704BE8"/>
    <w:rsid w:val="00704EC8"/>
    <w:rsid w:val="007072C1"/>
    <w:rsid w:val="0070754B"/>
    <w:rsid w:val="00710A8F"/>
    <w:rsid w:val="00714789"/>
    <w:rsid w:val="00720008"/>
    <w:rsid w:val="00722600"/>
    <w:rsid w:val="00724022"/>
    <w:rsid w:val="0073125C"/>
    <w:rsid w:val="0073333F"/>
    <w:rsid w:val="0073519B"/>
    <w:rsid w:val="007368D7"/>
    <w:rsid w:val="00742260"/>
    <w:rsid w:val="00744AF1"/>
    <w:rsid w:val="007452B1"/>
    <w:rsid w:val="00746131"/>
    <w:rsid w:val="0075065C"/>
    <w:rsid w:val="00752F32"/>
    <w:rsid w:val="00752FE8"/>
    <w:rsid w:val="007533F2"/>
    <w:rsid w:val="00760AAC"/>
    <w:rsid w:val="00762D05"/>
    <w:rsid w:val="0076485A"/>
    <w:rsid w:val="00765917"/>
    <w:rsid w:val="0076642F"/>
    <w:rsid w:val="0076702A"/>
    <w:rsid w:val="00771360"/>
    <w:rsid w:val="00772480"/>
    <w:rsid w:val="0077439D"/>
    <w:rsid w:val="0077484A"/>
    <w:rsid w:val="00784813"/>
    <w:rsid w:val="00787B8B"/>
    <w:rsid w:val="00794B4F"/>
    <w:rsid w:val="0079697D"/>
    <w:rsid w:val="007A0726"/>
    <w:rsid w:val="007A0A03"/>
    <w:rsid w:val="007A1656"/>
    <w:rsid w:val="007A3EDF"/>
    <w:rsid w:val="007A530F"/>
    <w:rsid w:val="007A5D8C"/>
    <w:rsid w:val="007B21ED"/>
    <w:rsid w:val="007B7F14"/>
    <w:rsid w:val="007C1139"/>
    <w:rsid w:val="007C1E5C"/>
    <w:rsid w:val="007C2CB0"/>
    <w:rsid w:val="007C2CE4"/>
    <w:rsid w:val="007C575A"/>
    <w:rsid w:val="007D0BBE"/>
    <w:rsid w:val="007D2D0B"/>
    <w:rsid w:val="007D395E"/>
    <w:rsid w:val="007D3E43"/>
    <w:rsid w:val="007D52D7"/>
    <w:rsid w:val="007E1CB4"/>
    <w:rsid w:val="007E1ED8"/>
    <w:rsid w:val="007F0C0D"/>
    <w:rsid w:val="007F2515"/>
    <w:rsid w:val="007F468B"/>
    <w:rsid w:val="007F695F"/>
    <w:rsid w:val="00800D5A"/>
    <w:rsid w:val="00800D82"/>
    <w:rsid w:val="00813A3E"/>
    <w:rsid w:val="008170BC"/>
    <w:rsid w:val="008171E3"/>
    <w:rsid w:val="00826B3E"/>
    <w:rsid w:val="00826BAE"/>
    <w:rsid w:val="00831216"/>
    <w:rsid w:val="00833225"/>
    <w:rsid w:val="008338D9"/>
    <w:rsid w:val="00834889"/>
    <w:rsid w:val="0083660D"/>
    <w:rsid w:val="008367D5"/>
    <w:rsid w:val="008402DF"/>
    <w:rsid w:val="00841CAF"/>
    <w:rsid w:val="00842913"/>
    <w:rsid w:val="00842F44"/>
    <w:rsid w:val="00847D52"/>
    <w:rsid w:val="0085288D"/>
    <w:rsid w:val="0085656B"/>
    <w:rsid w:val="008567D3"/>
    <w:rsid w:val="00857D6E"/>
    <w:rsid w:val="00861253"/>
    <w:rsid w:val="0086518C"/>
    <w:rsid w:val="00865460"/>
    <w:rsid w:val="00865D39"/>
    <w:rsid w:val="00870F63"/>
    <w:rsid w:val="00870FF0"/>
    <w:rsid w:val="00871C1A"/>
    <w:rsid w:val="00873AA4"/>
    <w:rsid w:val="00880645"/>
    <w:rsid w:val="0088788D"/>
    <w:rsid w:val="00895C7C"/>
    <w:rsid w:val="00896D7D"/>
    <w:rsid w:val="00897AD9"/>
    <w:rsid w:val="008A28A1"/>
    <w:rsid w:val="008B5861"/>
    <w:rsid w:val="008B7457"/>
    <w:rsid w:val="008C0B51"/>
    <w:rsid w:val="008C3984"/>
    <w:rsid w:val="008D1FBD"/>
    <w:rsid w:val="008D4B3D"/>
    <w:rsid w:val="008E02FE"/>
    <w:rsid w:val="008E1FF2"/>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37E4F"/>
    <w:rsid w:val="009414F9"/>
    <w:rsid w:val="00945C38"/>
    <w:rsid w:val="009554E5"/>
    <w:rsid w:val="009601B2"/>
    <w:rsid w:val="009606B3"/>
    <w:rsid w:val="00963747"/>
    <w:rsid w:val="00963BA9"/>
    <w:rsid w:val="00964ECD"/>
    <w:rsid w:val="00964F5C"/>
    <w:rsid w:val="0096520C"/>
    <w:rsid w:val="00966B88"/>
    <w:rsid w:val="00974E70"/>
    <w:rsid w:val="00975C88"/>
    <w:rsid w:val="00977A75"/>
    <w:rsid w:val="0098072B"/>
    <w:rsid w:val="009811C6"/>
    <w:rsid w:val="00982A7A"/>
    <w:rsid w:val="00983C2A"/>
    <w:rsid w:val="00984AFD"/>
    <w:rsid w:val="009863EF"/>
    <w:rsid w:val="009927D2"/>
    <w:rsid w:val="009948DC"/>
    <w:rsid w:val="00994F5D"/>
    <w:rsid w:val="009960B2"/>
    <w:rsid w:val="00996BD8"/>
    <w:rsid w:val="00996CBE"/>
    <w:rsid w:val="00997887"/>
    <w:rsid w:val="009A0203"/>
    <w:rsid w:val="009A27AF"/>
    <w:rsid w:val="009A2D55"/>
    <w:rsid w:val="009A5E97"/>
    <w:rsid w:val="009A6635"/>
    <w:rsid w:val="009B1FBC"/>
    <w:rsid w:val="009B2316"/>
    <w:rsid w:val="009B482A"/>
    <w:rsid w:val="009B5C40"/>
    <w:rsid w:val="009B70AD"/>
    <w:rsid w:val="009C0B16"/>
    <w:rsid w:val="009C4D6E"/>
    <w:rsid w:val="009D1A58"/>
    <w:rsid w:val="009D1F39"/>
    <w:rsid w:val="009D2380"/>
    <w:rsid w:val="009D2639"/>
    <w:rsid w:val="009D40E1"/>
    <w:rsid w:val="009D5625"/>
    <w:rsid w:val="009E1F71"/>
    <w:rsid w:val="009E701C"/>
    <w:rsid w:val="009E70E6"/>
    <w:rsid w:val="009E7E83"/>
    <w:rsid w:val="009F2472"/>
    <w:rsid w:val="00A00308"/>
    <w:rsid w:val="00A016FE"/>
    <w:rsid w:val="00A0494D"/>
    <w:rsid w:val="00A04A81"/>
    <w:rsid w:val="00A05AFC"/>
    <w:rsid w:val="00A07204"/>
    <w:rsid w:val="00A106D1"/>
    <w:rsid w:val="00A11114"/>
    <w:rsid w:val="00A113DE"/>
    <w:rsid w:val="00A12442"/>
    <w:rsid w:val="00A12CFC"/>
    <w:rsid w:val="00A14B88"/>
    <w:rsid w:val="00A213E5"/>
    <w:rsid w:val="00A226F4"/>
    <w:rsid w:val="00A259B9"/>
    <w:rsid w:val="00A260FF"/>
    <w:rsid w:val="00A3074B"/>
    <w:rsid w:val="00A35794"/>
    <w:rsid w:val="00A36234"/>
    <w:rsid w:val="00A36B7F"/>
    <w:rsid w:val="00A401FF"/>
    <w:rsid w:val="00A40C0B"/>
    <w:rsid w:val="00A434C6"/>
    <w:rsid w:val="00A43763"/>
    <w:rsid w:val="00A43EB4"/>
    <w:rsid w:val="00A46EDB"/>
    <w:rsid w:val="00A5192D"/>
    <w:rsid w:val="00A574A3"/>
    <w:rsid w:val="00A6398B"/>
    <w:rsid w:val="00A65F4A"/>
    <w:rsid w:val="00A66C0B"/>
    <w:rsid w:val="00A67CE2"/>
    <w:rsid w:val="00A74758"/>
    <w:rsid w:val="00A768E3"/>
    <w:rsid w:val="00A8295D"/>
    <w:rsid w:val="00A83351"/>
    <w:rsid w:val="00A8637B"/>
    <w:rsid w:val="00A87953"/>
    <w:rsid w:val="00A90487"/>
    <w:rsid w:val="00A96498"/>
    <w:rsid w:val="00AA2255"/>
    <w:rsid w:val="00AA22A5"/>
    <w:rsid w:val="00AA23FD"/>
    <w:rsid w:val="00AA3501"/>
    <w:rsid w:val="00AA3622"/>
    <w:rsid w:val="00AA6422"/>
    <w:rsid w:val="00AC307D"/>
    <w:rsid w:val="00AC4F46"/>
    <w:rsid w:val="00AC50EE"/>
    <w:rsid w:val="00AD52BB"/>
    <w:rsid w:val="00AD632E"/>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39B7"/>
    <w:rsid w:val="00B6469E"/>
    <w:rsid w:val="00B7136B"/>
    <w:rsid w:val="00B73A63"/>
    <w:rsid w:val="00B76253"/>
    <w:rsid w:val="00B87CD8"/>
    <w:rsid w:val="00B97A6A"/>
    <w:rsid w:val="00BA45CB"/>
    <w:rsid w:val="00BA50BE"/>
    <w:rsid w:val="00BA5E6F"/>
    <w:rsid w:val="00BB0C66"/>
    <w:rsid w:val="00BB0E9A"/>
    <w:rsid w:val="00BB56AF"/>
    <w:rsid w:val="00BB61DD"/>
    <w:rsid w:val="00BB7EA6"/>
    <w:rsid w:val="00BC43E5"/>
    <w:rsid w:val="00BC468D"/>
    <w:rsid w:val="00BC505C"/>
    <w:rsid w:val="00BC73D3"/>
    <w:rsid w:val="00BC7E2E"/>
    <w:rsid w:val="00BD007C"/>
    <w:rsid w:val="00BD143B"/>
    <w:rsid w:val="00BD2E59"/>
    <w:rsid w:val="00BD34BC"/>
    <w:rsid w:val="00BD4502"/>
    <w:rsid w:val="00BD64CC"/>
    <w:rsid w:val="00BE0AAE"/>
    <w:rsid w:val="00BE185D"/>
    <w:rsid w:val="00C03429"/>
    <w:rsid w:val="00C0505B"/>
    <w:rsid w:val="00C069BA"/>
    <w:rsid w:val="00C11556"/>
    <w:rsid w:val="00C13331"/>
    <w:rsid w:val="00C138B1"/>
    <w:rsid w:val="00C15D27"/>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9782B"/>
    <w:rsid w:val="00CA5D1B"/>
    <w:rsid w:val="00CA69C1"/>
    <w:rsid w:val="00CA6DC8"/>
    <w:rsid w:val="00CB2519"/>
    <w:rsid w:val="00CB5434"/>
    <w:rsid w:val="00CB5FEC"/>
    <w:rsid w:val="00CB6623"/>
    <w:rsid w:val="00CC1286"/>
    <w:rsid w:val="00CC490C"/>
    <w:rsid w:val="00CD03E1"/>
    <w:rsid w:val="00CD56B0"/>
    <w:rsid w:val="00CD6E91"/>
    <w:rsid w:val="00CE0000"/>
    <w:rsid w:val="00CE02EE"/>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4439"/>
    <w:rsid w:val="00D17823"/>
    <w:rsid w:val="00D216B4"/>
    <w:rsid w:val="00D223B5"/>
    <w:rsid w:val="00D22B49"/>
    <w:rsid w:val="00D2413F"/>
    <w:rsid w:val="00D2682D"/>
    <w:rsid w:val="00D306AD"/>
    <w:rsid w:val="00D426D2"/>
    <w:rsid w:val="00D46EFB"/>
    <w:rsid w:val="00D518EB"/>
    <w:rsid w:val="00D53AD7"/>
    <w:rsid w:val="00D56A50"/>
    <w:rsid w:val="00D57270"/>
    <w:rsid w:val="00D57410"/>
    <w:rsid w:val="00D60381"/>
    <w:rsid w:val="00D60DC6"/>
    <w:rsid w:val="00D61F67"/>
    <w:rsid w:val="00D64B9B"/>
    <w:rsid w:val="00D71799"/>
    <w:rsid w:val="00D72902"/>
    <w:rsid w:val="00D76D1F"/>
    <w:rsid w:val="00D81EF3"/>
    <w:rsid w:val="00D83D4A"/>
    <w:rsid w:val="00D874AF"/>
    <w:rsid w:val="00D90AE3"/>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2FC5"/>
    <w:rsid w:val="00DE38BE"/>
    <w:rsid w:val="00DF07B1"/>
    <w:rsid w:val="00DF543A"/>
    <w:rsid w:val="00DF77B3"/>
    <w:rsid w:val="00DF7998"/>
    <w:rsid w:val="00E0102F"/>
    <w:rsid w:val="00E03787"/>
    <w:rsid w:val="00E0446D"/>
    <w:rsid w:val="00E07314"/>
    <w:rsid w:val="00E10335"/>
    <w:rsid w:val="00E10A28"/>
    <w:rsid w:val="00E114C4"/>
    <w:rsid w:val="00E119AE"/>
    <w:rsid w:val="00E11A61"/>
    <w:rsid w:val="00E156F1"/>
    <w:rsid w:val="00E1732F"/>
    <w:rsid w:val="00E2163C"/>
    <w:rsid w:val="00E21FBF"/>
    <w:rsid w:val="00E27407"/>
    <w:rsid w:val="00E30672"/>
    <w:rsid w:val="00E31E61"/>
    <w:rsid w:val="00E4444C"/>
    <w:rsid w:val="00E45071"/>
    <w:rsid w:val="00E5247E"/>
    <w:rsid w:val="00E526C3"/>
    <w:rsid w:val="00E52853"/>
    <w:rsid w:val="00E52C6F"/>
    <w:rsid w:val="00E53332"/>
    <w:rsid w:val="00E544D7"/>
    <w:rsid w:val="00E54D4A"/>
    <w:rsid w:val="00E60D25"/>
    <w:rsid w:val="00E625C7"/>
    <w:rsid w:val="00E62850"/>
    <w:rsid w:val="00E62FD3"/>
    <w:rsid w:val="00E65A9E"/>
    <w:rsid w:val="00E71000"/>
    <w:rsid w:val="00E75A4C"/>
    <w:rsid w:val="00E802AB"/>
    <w:rsid w:val="00E80571"/>
    <w:rsid w:val="00E80C35"/>
    <w:rsid w:val="00E84902"/>
    <w:rsid w:val="00E86790"/>
    <w:rsid w:val="00E926E4"/>
    <w:rsid w:val="00E947FB"/>
    <w:rsid w:val="00EA0F8E"/>
    <w:rsid w:val="00EA5D70"/>
    <w:rsid w:val="00EA6BBC"/>
    <w:rsid w:val="00EA7560"/>
    <w:rsid w:val="00EB4F4A"/>
    <w:rsid w:val="00EB580D"/>
    <w:rsid w:val="00EB6E33"/>
    <w:rsid w:val="00EB7A15"/>
    <w:rsid w:val="00EC007F"/>
    <w:rsid w:val="00EC481A"/>
    <w:rsid w:val="00EC48F2"/>
    <w:rsid w:val="00ED7A5B"/>
    <w:rsid w:val="00EE0DA5"/>
    <w:rsid w:val="00EE5644"/>
    <w:rsid w:val="00EE6A80"/>
    <w:rsid w:val="00EE70C4"/>
    <w:rsid w:val="00EF0A4B"/>
    <w:rsid w:val="00EF0D24"/>
    <w:rsid w:val="00F005C9"/>
    <w:rsid w:val="00F0210F"/>
    <w:rsid w:val="00F03814"/>
    <w:rsid w:val="00F072DB"/>
    <w:rsid w:val="00F07945"/>
    <w:rsid w:val="00F105C9"/>
    <w:rsid w:val="00F1423C"/>
    <w:rsid w:val="00F170C0"/>
    <w:rsid w:val="00F225F0"/>
    <w:rsid w:val="00F23609"/>
    <w:rsid w:val="00F257D6"/>
    <w:rsid w:val="00F25CBB"/>
    <w:rsid w:val="00F278EA"/>
    <w:rsid w:val="00F27F64"/>
    <w:rsid w:val="00F33849"/>
    <w:rsid w:val="00F34A43"/>
    <w:rsid w:val="00F4072C"/>
    <w:rsid w:val="00F45E44"/>
    <w:rsid w:val="00F46757"/>
    <w:rsid w:val="00F468DB"/>
    <w:rsid w:val="00F46B22"/>
    <w:rsid w:val="00F474C3"/>
    <w:rsid w:val="00F50310"/>
    <w:rsid w:val="00F62392"/>
    <w:rsid w:val="00F6253D"/>
    <w:rsid w:val="00F6472B"/>
    <w:rsid w:val="00F647B8"/>
    <w:rsid w:val="00F6763A"/>
    <w:rsid w:val="00F67B24"/>
    <w:rsid w:val="00F725A4"/>
    <w:rsid w:val="00F73341"/>
    <w:rsid w:val="00F74F83"/>
    <w:rsid w:val="00F75A5F"/>
    <w:rsid w:val="00F80D30"/>
    <w:rsid w:val="00F8112A"/>
    <w:rsid w:val="00FA142A"/>
    <w:rsid w:val="00FA285C"/>
    <w:rsid w:val="00FA6496"/>
    <w:rsid w:val="00FA7BEA"/>
    <w:rsid w:val="00FB1817"/>
    <w:rsid w:val="00FB1D4C"/>
    <w:rsid w:val="00FB37E7"/>
    <w:rsid w:val="00FB475C"/>
    <w:rsid w:val="00FB5563"/>
    <w:rsid w:val="00FB5B66"/>
    <w:rsid w:val="00FC2646"/>
    <w:rsid w:val="00FC4E82"/>
    <w:rsid w:val="00FC5359"/>
    <w:rsid w:val="00FC5573"/>
    <w:rsid w:val="00FC6B08"/>
    <w:rsid w:val="00FD5F98"/>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095C"/>
  <w15:docId w15:val="{F610E45C-0B7E-44A7-9263-5F33B9FE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24308E"/>
    <w:pPr>
      <w:keepNext/>
      <w:keepLines/>
      <w:tabs>
        <w:tab w:val="clear" w:pos="708"/>
      </w:tabs>
      <w:spacing w:line="360" w:lineRule="auto"/>
      <w:ind w:firstLine="709"/>
      <w:jc w:val="center"/>
      <w:outlineLvl w:val="0"/>
    </w:pPr>
    <w:rPr>
      <w:rFonts w:eastAsiaTheme="majorEastAsia" w:cstheme="majorBidi"/>
      <w:b/>
      <w:bCs/>
      <w:iCs/>
      <w:caps/>
      <w:sz w:val="28"/>
      <w:szCs w:val="28"/>
      <w:shd w:val="clear" w:color="auto" w:fill="FFFFFF" w:themeFill="background1"/>
    </w:rPr>
  </w:style>
  <w:style w:type="paragraph" w:styleId="20">
    <w:name w:val="heading 2"/>
    <w:basedOn w:val="a0"/>
    <w:next w:val="a0"/>
    <w:link w:val="21"/>
    <w:autoRedefine/>
    <w:uiPriority w:val="9"/>
    <w:unhideWhenUsed/>
    <w:qFormat/>
    <w:rsid w:val="0024308E"/>
    <w:pPr>
      <w:keepNext/>
      <w:keepLines/>
      <w:tabs>
        <w:tab w:val="clear" w:pos="708"/>
      </w:tabs>
      <w:spacing w:line="360" w:lineRule="auto"/>
      <w:jc w:val="center"/>
      <w:outlineLvl w:val="1"/>
    </w:pPr>
    <w:rPr>
      <w:rFonts w:eastAsiaTheme="majorEastAsia" w:cstheme="majorBidi"/>
      <w:b/>
      <w:caps/>
      <w:sz w:val="28"/>
      <w:szCs w:val="28"/>
      <w:shd w:val="clear" w:color="auto" w:fill="FFFFFF" w:themeFill="background1"/>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308E"/>
    <w:rPr>
      <w:rFonts w:ascii="Times New Roman" w:eastAsiaTheme="majorEastAsia" w:hAnsi="Times New Roman" w:cstheme="majorBidi"/>
      <w:b/>
      <w:bCs/>
      <w:iCs/>
      <w:caps/>
      <w:sz w:val="28"/>
      <w:szCs w:val="28"/>
      <w:lang w:eastAsia="ru-RU"/>
    </w:rPr>
  </w:style>
  <w:style w:type="character" w:customStyle="1" w:styleId="21">
    <w:name w:val="Заголовок 2 Знак"/>
    <w:basedOn w:val="a1"/>
    <w:link w:val="20"/>
    <w:uiPriority w:val="9"/>
    <w:rsid w:val="0024308E"/>
    <w:rPr>
      <w:rFonts w:ascii="Times New Roman" w:eastAsiaTheme="majorEastAsia" w:hAnsi="Times New Roman" w:cstheme="majorBidi"/>
      <w:b/>
      <w:caps/>
      <w:sz w:val="28"/>
      <w:szCs w:val="28"/>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21376C"/>
    <w:pPr>
      <w:tabs>
        <w:tab w:val="clear" w:pos="708"/>
        <w:tab w:val="right" w:leader="dot" w:pos="9911"/>
      </w:tabs>
      <w:spacing w:after="100" w:line="360" w:lineRule="auto"/>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 w:type="character" w:customStyle="1" w:styleId="blk">
    <w:name w:val="blk"/>
    <w:basedOn w:val="a1"/>
    <w:rsid w:val="009927D2"/>
  </w:style>
  <w:style w:type="character" w:customStyle="1" w:styleId="FontStyle95">
    <w:name w:val="Font Style95"/>
    <w:uiPriority w:val="99"/>
    <w:rsid w:val="00FD5F98"/>
    <w:rPr>
      <w:rFonts w:ascii="Times New Roman" w:hAnsi="Times New Roman" w:cs="Times New Roman" w:hint="default"/>
      <w:b/>
      <w:bCs/>
      <w:sz w:val="18"/>
      <w:szCs w:val="18"/>
    </w:rPr>
  </w:style>
  <w:style w:type="paragraph" w:styleId="35">
    <w:name w:val="toc 3"/>
    <w:basedOn w:val="a0"/>
    <w:next w:val="a0"/>
    <w:autoRedefine/>
    <w:uiPriority w:val="39"/>
    <w:unhideWhenUsed/>
    <w:rsid w:val="007A0726"/>
    <w:pPr>
      <w:tabs>
        <w:tab w:val="clear" w:pos="708"/>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45879431">
      <w:bodyDiv w:val="1"/>
      <w:marLeft w:val="0"/>
      <w:marRight w:val="0"/>
      <w:marTop w:val="0"/>
      <w:marBottom w:val="0"/>
      <w:divBdr>
        <w:top w:val="none" w:sz="0" w:space="0" w:color="auto"/>
        <w:left w:val="none" w:sz="0" w:space="0" w:color="auto"/>
        <w:bottom w:val="none" w:sz="0" w:space="0" w:color="auto"/>
        <w:right w:val="none" w:sz="0" w:space="0" w:color="auto"/>
      </w:divBdr>
    </w:div>
    <w:div w:id="126046111">
      <w:bodyDiv w:val="1"/>
      <w:marLeft w:val="0"/>
      <w:marRight w:val="0"/>
      <w:marTop w:val="0"/>
      <w:marBottom w:val="0"/>
      <w:divBdr>
        <w:top w:val="none" w:sz="0" w:space="0" w:color="auto"/>
        <w:left w:val="none" w:sz="0" w:space="0" w:color="auto"/>
        <w:bottom w:val="none" w:sz="0" w:space="0" w:color="auto"/>
        <w:right w:val="none" w:sz="0" w:space="0" w:color="auto"/>
      </w:divBdr>
      <w:divsChild>
        <w:div w:id="1257834585">
          <w:marLeft w:val="60"/>
          <w:marRight w:val="60"/>
          <w:marTop w:val="100"/>
          <w:marBottom w:val="10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7">
          <w:marLeft w:val="60"/>
          <w:marRight w:val="60"/>
          <w:marTop w:val="100"/>
          <w:marBottom w:val="100"/>
          <w:divBdr>
            <w:top w:val="none" w:sz="0" w:space="0" w:color="auto"/>
            <w:left w:val="none" w:sz="0" w:space="0" w:color="auto"/>
            <w:bottom w:val="none" w:sz="0" w:space="0" w:color="auto"/>
            <w:right w:val="none" w:sz="0" w:space="0" w:color="auto"/>
          </w:divBdr>
          <w:divsChild>
            <w:div w:id="16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5857">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78767897">
      <w:bodyDiv w:val="1"/>
      <w:marLeft w:val="0"/>
      <w:marRight w:val="0"/>
      <w:marTop w:val="0"/>
      <w:marBottom w:val="0"/>
      <w:divBdr>
        <w:top w:val="none" w:sz="0" w:space="0" w:color="auto"/>
        <w:left w:val="none" w:sz="0" w:space="0" w:color="auto"/>
        <w:bottom w:val="none" w:sz="0" w:space="0" w:color="auto"/>
        <w:right w:val="none" w:sz="0" w:space="0" w:color="auto"/>
      </w:divBdr>
      <w:divsChild>
        <w:div w:id="1607078640">
          <w:marLeft w:val="60"/>
          <w:marRight w:val="60"/>
          <w:marTop w:val="100"/>
          <w:marBottom w:val="100"/>
          <w:divBdr>
            <w:top w:val="none" w:sz="0" w:space="0" w:color="auto"/>
            <w:left w:val="none" w:sz="0" w:space="0" w:color="auto"/>
            <w:bottom w:val="none" w:sz="0" w:space="0" w:color="auto"/>
            <w:right w:val="none" w:sz="0" w:space="0" w:color="auto"/>
          </w:divBdr>
          <w:divsChild>
            <w:div w:id="22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398286432">
          <w:marLeft w:val="60"/>
          <w:marRight w:val="60"/>
          <w:marTop w:val="100"/>
          <w:marBottom w:val="100"/>
          <w:divBdr>
            <w:top w:val="none" w:sz="0" w:space="0" w:color="auto"/>
            <w:left w:val="none" w:sz="0" w:space="0" w:color="auto"/>
            <w:bottom w:val="none" w:sz="0" w:space="0" w:color="auto"/>
            <w:right w:val="none" w:sz="0" w:space="0" w:color="auto"/>
          </w:divBdr>
          <w:divsChild>
            <w:div w:id="18320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610585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404">
          <w:marLeft w:val="60"/>
          <w:marRight w:val="60"/>
          <w:marTop w:val="100"/>
          <w:marBottom w:val="100"/>
          <w:divBdr>
            <w:top w:val="none" w:sz="0" w:space="0" w:color="auto"/>
            <w:left w:val="none" w:sz="0" w:space="0" w:color="auto"/>
            <w:bottom w:val="none" w:sz="0" w:space="0" w:color="auto"/>
            <w:right w:val="none" w:sz="0" w:space="0" w:color="auto"/>
          </w:divBdr>
          <w:divsChild>
            <w:div w:id="2070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4026">
      <w:bodyDiv w:val="1"/>
      <w:marLeft w:val="0"/>
      <w:marRight w:val="0"/>
      <w:marTop w:val="0"/>
      <w:marBottom w:val="0"/>
      <w:divBdr>
        <w:top w:val="none" w:sz="0" w:space="0" w:color="auto"/>
        <w:left w:val="none" w:sz="0" w:space="0" w:color="auto"/>
        <w:bottom w:val="none" w:sz="0" w:space="0" w:color="auto"/>
        <w:right w:val="none" w:sz="0" w:space="0" w:color="auto"/>
      </w:divBdr>
    </w:div>
    <w:div w:id="1095514456">
      <w:bodyDiv w:val="1"/>
      <w:marLeft w:val="0"/>
      <w:marRight w:val="0"/>
      <w:marTop w:val="0"/>
      <w:marBottom w:val="0"/>
      <w:divBdr>
        <w:top w:val="none" w:sz="0" w:space="0" w:color="auto"/>
        <w:left w:val="none" w:sz="0" w:space="0" w:color="auto"/>
        <w:bottom w:val="none" w:sz="0" w:space="0" w:color="auto"/>
        <w:right w:val="none" w:sz="0" w:space="0" w:color="auto"/>
      </w:divBdr>
    </w:div>
    <w:div w:id="1191726931">
      <w:bodyDiv w:val="1"/>
      <w:marLeft w:val="0"/>
      <w:marRight w:val="0"/>
      <w:marTop w:val="0"/>
      <w:marBottom w:val="0"/>
      <w:divBdr>
        <w:top w:val="none" w:sz="0" w:space="0" w:color="auto"/>
        <w:left w:val="none" w:sz="0" w:space="0" w:color="auto"/>
        <w:bottom w:val="none" w:sz="0" w:space="0" w:color="auto"/>
        <w:right w:val="none" w:sz="0" w:space="0" w:color="auto"/>
      </w:divBdr>
      <w:divsChild>
        <w:div w:id="750349472">
          <w:marLeft w:val="60"/>
          <w:marRight w:val="60"/>
          <w:marTop w:val="100"/>
          <w:marBottom w:val="10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20">
      <w:bodyDiv w:val="1"/>
      <w:marLeft w:val="0"/>
      <w:marRight w:val="0"/>
      <w:marTop w:val="0"/>
      <w:marBottom w:val="0"/>
      <w:divBdr>
        <w:top w:val="none" w:sz="0" w:space="0" w:color="auto"/>
        <w:left w:val="none" w:sz="0" w:space="0" w:color="auto"/>
        <w:bottom w:val="none" w:sz="0" w:space="0" w:color="auto"/>
        <w:right w:val="none" w:sz="0" w:space="0" w:color="auto"/>
      </w:divBdr>
      <w:divsChild>
        <w:div w:id="1958639193">
          <w:marLeft w:val="60"/>
          <w:marRight w:val="60"/>
          <w:marTop w:val="100"/>
          <w:marBottom w:val="100"/>
          <w:divBdr>
            <w:top w:val="none" w:sz="0" w:space="0" w:color="auto"/>
            <w:left w:val="none" w:sz="0" w:space="0" w:color="auto"/>
            <w:bottom w:val="none" w:sz="0" w:space="0" w:color="auto"/>
            <w:right w:val="none" w:sz="0" w:space="0" w:color="auto"/>
          </w:divBdr>
          <w:divsChild>
            <w:div w:id="1721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492600675">
      <w:bodyDiv w:val="1"/>
      <w:marLeft w:val="0"/>
      <w:marRight w:val="0"/>
      <w:marTop w:val="0"/>
      <w:marBottom w:val="0"/>
      <w:divBdr>
        <w:top w:val="none" w:sz="0" w:space="0" w:color="auto"/>
        <w:left w:val="none" w:sz="0" w:space="0" w:color="auto"/>
        <w:bottom w:val="none" w:sz="0" w:space="0" w:color="auto"/>
        <w:right w:val="none" w:sz="0" w:space="0" w:color="auto"/>
      </w:divBdr>
      <w:divsChild>
        <w:div w:id="946232949">
          <w:marLeft w:val="60"/>
          <w:marRight w:val="60"/>
          <w:marTop w:val="100"/>
          <w:marBottom w:val="100"/>
          <w:divBdr>
            <w:top w:val="none" w:sz="0" w:space="0" w:color="auto"/>
            <w:left w:val="none" w:sz="0" w:space="0" w:color="auto"/>
            <w:bottom w:val="none" w:sz="0" w:space="0" w:color="auto"/>
            <w:right w:val="none" w:sz="0" w:space="0" w:color="auto"/>
          </w:divBdr>
          <w:divsChild>
            <w:div w:id="7675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245">
      <w:bodyDiv w:val="1"/>
      <w:marLeft w:val="0"/>
      <w:marRight w:val="0"/>
      <w:marTop w:val="0"/>
      <w:marBottom w:val="0"/>
      <w:divBdr>
        <w:top w:val="none" w:sz="0" w:space="0" w:color="auto"/>
        <w:left w:val="none" w:sz="0" w:space="0" w:color="auto"/>
        <w:bottom w:val="none" w:sz="0" w:space="0" w:color="auto"/>
        <w:right w:val="none" w:sz="0" w:space="0" w:color="auto"/>
      </w:divBdr>
      <w:divsChild>
        <w:div w:id="494416599">
          <w:marLeft w:val="60"/>
          <w:marRight w:val="60"/>
          <w:marTop w:val="100"/>
          <w:marBottom w:val="100"/>
          <w:divBdr>
            <w:top w:val="none" w:sz="0" w:space="0" w:color="auto"/>
            <w:left w:val="none" w:sz="0" w:space="0" w:color="auto"/>
            <w:bottom w:val="none" w:sz="0" w:space="0" w:color="auto"/>
            <w:right w:val="none" w:sz="0" w:space="0" w:color="auto"/>
          </w:divBdr>
          <w:divsChild>
            <w:div w:id="8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05">
          <w:marLeft w:val="60"/>
          <w:marRight w:val="60"/>
          <w:marTop w:val="100"/>
          <w:marBottom w:val="100"/>
          <w:divBdr>
            <w:top w:val="none" w:sz="0" w:space="0" w:color="auto"/>
            <w:left w:val="none" w:sz="0" w:space="0" w:color="auto"/>
            <w:bottom w:val="none" w:sz="0" w:space="0" w:color="auto"/>
            <w:right w:val="none" w:sz="0" w:space="0" w:color="auto"/>
          </w:divBdr>
          <w:divsChild>
            <w:div w:id="1346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735">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66836673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51138792">
      <w:bodyDiv w:val="1"/>
      <w:marLeft w:val="0"/>
      <w:marRight w:val="0"/>
      <w:marTop w:val="0"/>
      <w:marBottom w:val="0"/>
      <w:divBdr>
        <w:top w:val="none" w:sz="0" w:space="0" w:color="auto"/>
        <w:left w:val="none" w:sz="0" w:space="0" w:color="auto"/>
        <w:bottom w:val="none" w:sz="0" w:space="0" w:color="auto"/>
        <w:right w:val="none" w:sz="0" w:space="0" w:color="auto"/>
      </w:divBdr>
      <w:divsChild>
        <w:div w:id="2018997541">
          <w:marLeft w:val="60"/>
          <w:marRight w:val="60"/>
          <w:marTop w:val="100"/>
          <w:marBottom w:val="100"/>
          <w:divBdr>
            <w:top w:val="none" w:sz="0" w:space="0" w:color="auto"/>
            <w:left w:val="none" w:sz="0" w:space="0" w:color="auto"/>
            <w:bottom w:val="none" w:sz="0" w:space="0" w:color="auto"/>
            <w:right w:val="none" w:sz="0" w:space="0" w:color="auto"/>
          </w:divBdr>
          <w:divsChild>
            <w:div w:id="373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903">
      <w:bodyDiv w:val="1"/>
      <w:marLeft w:val="0"/>
      <w:marRight w:val="0"/>
      <w:marTop w:val="0"/>
      <w:marBottom w:val="0"/>
      <w:divBdr>
        <w:top w:val="none" w:sz="0" w:space="0" w:color="auto"/>
        <w:left w:val="none" w:sz="0" w:space="0" w:color="auto"/>
        <w:bottom w:val="none" w:sz="0" w:space="0" w:color="auto"/>
        <w:right w:val="none" w:sz="0" w:space="0" w:color="auto"/>
      </w:divBdr>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550726&amp;sub=0" TargetMode="External"/><Relationship Id="rId18" Type="http://schemas.openxmlformats.org/officeDocument/2006/relationships/hyperlink" Target="file:///D:\&#1048;&#1042;&#1058;%20&#1054;&#1055;&#1054;&#1055;%203++\&#1055;&#1088;&#1080;&#1082;&#1072;&#1079;%20&#1060;&#1043;&#1054;&#1057;%203++%20&#1086;&#1090;%2019%20&#1089;&#1077;&#1085;&#1090;&#1103;&#1073;&#1088;&#1103;%2020.rtf" TargetMode="External"/><Relationship Id="rId3" Type="http://schemas.openxmlformats.org/officeDocument/2006/relationships/styles" Target="styles.xml"/><Relationship Id="rId21" Type="http://schemas.openxmlformats.org/officeDocument/2006/relationships/hyperlink" Target="http://portfolio.usue.ru" TargetMode="Externa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ortal.usue.ru/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vo.garant.ru/document?id=70550726&amp;sub=0" TargetMode="External"/><Relationship Id="rId19" Type="http://schemas.openxmlformats.org/officeDocument/2006/relationships/hyperlink" Target="http://lib.usue.ru/"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B471-D8A6-4897-9EC4-963E25A1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8506</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25</cp:revision>
  <cp:lastPrinted>2019-05-07T12:02:00Z</cp:lastPrinted>
  <dcterms:created xsi:type="dcterms:W3CDTF">2019-05-06T06:16:00Z</dcterms:created>
  <dcterms:modified xsi:type="dcterms:W3CDTF">2020-03-20T04:47:00Z</dcterms:modified>
</cp:coreProperties>
</file>